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7" w:rsidRDefault="00E92E97" w:rsidP="00E92E9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</w:p>
    <w:p w:rsidR="00A4032A" w:rsidRDefault="00CB3977" w:rsidP="00A403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4032A">
        <w:rPr>
          <w:rFonts w:ascii="Times New Roman" w:hAnsi="Times New Roman" w:cs="Times New Roman"/>
          <w:b/>
          <w:sz w:val="28"/>
          <w:szCs w:val="28"/>
        </w:rPr>
        <w:t>ледственно</w:t>
      </w:r>
      <w:r w:rsidR="00E92E97">
        <w:rPr>
          <w:rFonts w:ascii="Times New Roman" w:hAnsi="Times New Roman" w:cs="Times New Roman"/>
          <w:b/>
          <w:sz w:val="28"/>
          <w:szCs w:val="28"/>
        </w:rPr>
        <w:t>го</w:t>
      </w:r>
      <w:r w:rsidR="00A4032A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E92E97">
        <w:rPr>
          <w:rFonts w:ascii="Times New Roman" w:hAnsi="Times New Roman" w:cs="Times New Roman"/>
          <w:b/>
          <w:sz w:val="28"/>
          <w:szCs w:val="28"/>
        </w:rPr>
        <w:t>я</w:t>
      </w:r>
      <w:r w:rsidR="00A4032A">
        <w:rPr>
          <w:rFonts w:ascii="Times New Roman" w:hAnsi="Times New Roman" w:cs="Times New Roman"/>
          <w:b/>
          <w:sz w:val="28"/>
          <w:szCs w:val="28"/>
        </w:rPr>
        <w:t xml:space="preserve"> Следственного комитета Российской Федерации по Республике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97">
        <w:rPr>
          <w:rFonts w:ascii="Times New Roman" w:hAnsi="Times New Roman" w:cs="Times New Roman"/>
          <w:b/>
          <w:sz w:val="28"/>
          <w:szCs w:val="28"/>
        </w:rPr>
        <w:t xml:space="preserve">по рассмотрению обращений и приему граждан за </w:t>
      </w:r>
      <w:r w:rsidR="00A4032A" w:rsidRPr="00587CAC">
        <w:rPr>
          <w:rFonts w:ascii="Times New Roman" w:hAnsi="Times New Roman" w:cs="Times New Roman"/>
          <w:b/>
          <w:sz w:val="28"/>
          <w:szCs w:val="28"/>
        </w:rPr>
        <w:t>201</w:t>
      </w:r>
      <w:r w:rsidR="00532D2E" w:rsidRPr="00587CAC">
        <w:rPr>
          <w:rFonts w:ascii="Times New Roman" w:hAnsi="Times New Roman" w:cs="Times New Roman"/>
          <w:b/>
          <w:sz w:val="28"/>
          <w:szCs w:val="28"/>
        </w:rPr>
        <w:t>7</w:t>
      </w:r>
      <w:r w:rsidR="00A4032A" w:rsidRPr="00587C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закрепленн</w:t>
      </w:r>
      <w:r w:rsidR="00E92E9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прав граждан на обращение в государственные органы является одним из приоритетных направлений деятельности С</w:t>
      </w:r>
      <w:r w:rsidR="001270D4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>
        <w:rPr>
          <w:rFonts w:ascii="Times New Roman" w:hAnsi="Times New Roman" w:cs="Times New Roman"/>
          <w:sz w:val="28"/>
          <w:szCs w:val="28"/>
        </w:rPr>
        <w:t>, которому уделяется повышенное внимание.</w:t>
      </w:r>
    </w:p>
    <w:p w:rsidR="00EB70DC" w:rsidRDefault="009B5463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29E5" w:rsidRPr="00E529E5">
        <w:rPr>
          <w:rFonts w:ascii="Times New Roman" w:hAnsi="Times New Roman" w:cs="Times New Roman"/>
          <w:sz w:val="28"/>
          <w:szCs w:val="28"/>
        </w:rPr>
        <w:t xml:space="preserve"> </w:t>
      </w:r>
      <w:r w:rsidR="00B960CA">
        <w:rPr>
          <w:rFonts w:ascii="Times New Roman" w:hAnsi="Times New Roman" w:cs="Times New Roman"/>
          <w:sz w:val="28"/>
          <w:szCs w:val="28"/>
        </w:rPr>
        <w:t xml:space="preserve">2017 году в Следственное  управление </w:t>
      </w:r>
      <w:r w:rsidR="00B960CA" w:rsidRPr="004633BB">
        <w:rPr>
          <w:rFonts w:ascii="Times New Roman" w:hAnsi="Times New Roman" w:cs="Times New Roman"/>
          <w:sz w:val="28"/>
          <w:szCs w:val="28"/>
        </w:rPr>
        <w:t xml:space="preserve">поступило в общей сложности </w:t>
      </w:r>
      <w:r w:rsidR="00B960CA">
        <w:rPr>
          <w:rFonts w:ascii="Times New Roman" w:hAnsi="Times New Roman" w:cs="Times New Roman"/>
          <w:sz w:val="28"/>
          <w:szCs w:val="28"/>
        </w:rPr>
        <w:t>798 обращений (812)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70616">
        <w:rPr>
          <w:rFonts w:ascii="Times New Roman" w:hAnsi="Times New Roman" w:cs="Times New Roman"/>
          <w:sz w:val="28"/>
          <w:szCs w:val="28"/>
        </w:rPr>
        <w:t>1,7%</w:t>
      </w:r>
      <w:r>
        <w:rPr>
          <w:rFonts w:ascii="Times New Roman" w:hAnsi="Times New Roman" w:cs="Times New Roman"/>
          <w:sz w:val="28"/>
          <w:szCs w:val="28"/>
        </w:rPr>
        <w:t xml:space="preserve"> меньше чем в 2016 году</w:t>
      </w:r>
      <w:r w:rsidR="00570616">
        <w:rPr>
          <w:rFonts w:ascii="Times New Roman" w:hAnsi="Times New Roman" w:cs="Times New Roman"/>
          <w:sz w:val="28"/>
          <w:szCs w:val="28"/>
        </w:rPr>
        <w:t xml:space="preserve">. </w:t>
      </w:r>
      <w:r w:rsidR="00EB70DC">
        <w:rPr>
          <w:rFonts w:ascii="Times New Roman" w:hAnsi="Times New Roman" w:cs="Times New Roman"/>
          <w:sz w:val="28"/>
          <w:szCs w:val="28"/>
        </w:rPr>
        <w:t>Число рассмотренных и разрешенных по существу обращений также снижено. Так, и</w:t>
      </w:r>
      <w:r w:rsidR="00570616">
        <w:rPr>
          <w:rFonts w:ascii="Times New Roman" w:hAnsi="Times New Roman" w:cs="Times New Roman"/>
          <w:sz w:val="28"/>
          <w:szCs w:val="28"/>
        </w:rPr>
        <w:t xml:space="preserve">з </w:t>
      </w:r>
      <w:r w:rsidR="00EB70DC">
        <w:rPr>
          <w:rFonts w:ascii="Times New Roman" w:hAnsi="Times New Roman" w:cs="Times New Roman"/>
          <w:sz w:val="28"/>
          <w:szCs w:val="28"/>
        </w:rPr>
        <w:t xml:space="preserve">общего числа поступивших обращений </w:t>
      </w:r>
      <w:r w:rsidR="00570616">
        <w:rPr>
          <w:rFonts w:ascii="Times New Roman" w:hAnsi="Times New Roman" w:cs="Times New Roman"/>
          <w:sz w:val="28"/>
          <w:szCs w:val="28"/>
        </w:rPr>
        <w:t>рассмотрено 487 или 61% (495 или 60,9 %)</w:t>
      </w:r>
      <w:r w:rsidR="00EB70DC">
        <w:rPr>
          <w:rFonts w:ascii="Times New Roman" w:hAnsi="Times New Roman" w:cs="Times New Roman"/>
          <w:sz w:val="28"/>
          <w:szCs w:val="28"/>
        </w:rPr>
        <w:t xml:space="preserve"> </w:t>
      </w:r>
      <w:r w:rsidR="00B960CA">
        <w:rPr>
          <w:rFonts w:ascii="Times New Roman" w:hAnsi="Times New Roman" w:cs="Times New Roman"/>
          <w:sz w:val="28"/>
          <w:szCs w:val="28"/>
        </w:rPr>
        <w:t>-</w:t>
      </w:r>
      <w:r w:rsidR="00EB70DC">
        <w:rPr>
          <w:rFonts w:ascii="Times New Roman" w:hAnsi="Times New Roman" w:cs="Times New Roman"/>
          <w:sz w:val="28"/>
          <w:szCs w:val="28"/>
        </w:rPr>
        <w:t xml:space="preserve"> снижение составило 1,6%. Р</w:t>
      </w:r>
      <w:r w:rsidR="00570616">
        <w:rPr>
          <w:rFonts w:ascii="Times New Roman" w:hAnsi="Times New Roman" w:cs="Times New Roman"/>
          <w:sz w:val="28"/>
          <w:szCs w:val="28"/>
        </w:rPr>
        <w:t xml:space="preserve">азрешено по существу 206 или 25,8% (290 или </w:t>
      </w:r>
      <w:r w:rsidR="00EB70DC">
        <w:rPr>
          <w:rFonts w:ascii="Times New Roman" w:hAnsi="Times New Roman" w:cs="Times New Roman"/>
          <w:sz w:val="28"/>
          <w:szCs w:val="28"/>
        </w:rPr>
        <w:t xml:space="preserve">35,7%) </w:t>
      </w:r>
      <w:r w:rsidR="00B960CA">
        <w:rPr>
          <w:rFonts w:ascii="Times New Roman" w:hAnsi="Times New Roman" w:cs="Times New Roman"/>
          <w:sz w:val="28"/>
          <w:szCs w:val="28"/>
        </w:rPr>
        <w:t>-</w:t>
      </w:r>
      <w:r w:rsidR="00EB70DC">
        <w:rPr>
          <w:rFonts w:ascii="Times New Roman" w:hAnsi="Times New Roman" w:cs="Times New Roman"/>
          <w:sz w:val="28"/>
          <w:szCs w:val="28"/>
        </w:rPr>
        <w:t xml:space="preserve"> снижение составило 40,7%.</w:t>
      </w:r>
    </w:p>
    <w:p w:rsidR="00D7291C" w:rsidRDefault="00F37860" w:rsidP="009B546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нижестоящие следственные органы направлено 237 обращений или 12,5% (211 или 25,9%)</w:t>
      </w:r>
      <w:r w:rsidR="009B54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следственные органы СК России по принадлежности - 54 или 6,7% (79 или 9,7%)</w:t>
      </w:r>
      <w:r w:rsidR="009B5463">
        <w:rPr>
          <w:rFonts w:ascii="Times New Roman" w:hAnsi="Times New Roman" w:cs="Times New Roman"/>
          <w:sz w:val="28"/>
          <w:szCs w:val="28"/>
        </w:rPr>
        <w:t xml:space="preserve">; </w:t>
      </w:r>
      <w:r w:rsidR="00D7291C">
        <w:rPr>
          <w:rFonts w:ascii="Times New Roman" w:hAnsi="Times New Roman" w:cs="Times New Roman"/>
          <w:sz w:val="28"/>
          <w:szCs w:val="28"/>
        </w:rPr>
        <w:t>приобщено к ранее поступившему (дубликат) - 51 или 10,4% (62 или 12,5%); оставлено без ответа по рапорту</w:t>
      </w:r>
      <w:r w:rsidR="00B960CA">
        <w:rPr>
          <w:rFonts w:ascii="Times New Roman" w:hAnsi="Times New Roman" w:cs="Times New Roman"/>
          <w:sz w:val="28"/>
          <w:szCs w:val="28"/>
        </w:rPr>
        <w:t xml:space="preserve"> </w:t>
      </w:r>
      <w:r w:rsidR="00D7291C">
        <w:rPr>
          <w:rFonts w:ascii="Times New Roman" w:hAnsi="Times New Roman" w:cs="Times New Roman"/>
          <w:sz w:val="28"/>
          <w:szCs w:val="28"/>
        </w:rPr>
        <w:t>-</w:t>
      </w:r>
      <w:r w:rsidR="00B960CA">
        <w:rPr>
          <w:rFonts w:ascii="Times New Roman" w:hAnsi="Times New Roman" w:cs="Times New Roman"/>
          <w:sz w:val="28"/>
          <w:szCs w:val="28"/>
        </w:rPr>
        <w:t xml:space="preserve"> </w:t>
      </w:r>
      <w:r w:rsidR="00D7291C">
        <w:rPr>
          <w:rFonts w:ascii="Times New Roman" w:hAnsi="Times New Roman" w:cs="Times New Roman"/>
          <w:sz w:val="28"/>
          <w:szCs w:val="28"/>
        </w:rPr>
        <w:t xml:space="preserve">2 или 0,4% (3 или 0,6%); оставлено без разрешения по существу с уведомлением заявителя </w:t>
      </w:r>
      <w:r w:rsidR="00B960CA">
        <w:rPr>
          <w:rFonts w:ascii="Times New Roman" w:hAnsi="Times New Roman" w:cs="Times New Roman"/>
          <w:sz w:val="28"/>
          <w:szCs w:val="28"/>
        </w:rPr>
        <w:t>-</w:t>
      </w:r>
      <w:r w:rsidR="00D7291C">
        <w:rPr>
          <w:rFonts w:ascii="Times New Roman" w:hAnsi="Times New Roman" w:cs="Times New Roman"/>
          <w:sz w:val="28"/>
          <w:szCs w:val="28"/>
        </w:rPr>
        <w:t xml:space="preserve"> 4 (0); возвращено заявителю в виду отсутствия сведений достаточных для разрешения </w:t>
      </w:r>
      <w:r w:rsidR="00B960CA">
        <w:rPr>
          <w:rFonts w:ascii="Times New Roman" w:hAnsi="Times New Roman" w:cs="Times New Roman"/>
          <w:sz w:val="28"/>
          <w:szCs w:val="28"/>
        </w:rPr>
        <w:t>-</w:t>
      </w:r>
      <w:r w:rsidR="00D7291C">
        <w:rPr>
          <w:rFonts w:ascii="Times New Roman" w:hAnsi="Times New Roman" w:cs="Times New Roman"/>
          <w:sz w:val="28"/>
          <w:szCs w:val="28"/>
        </w:rPr>
        <w:t xml:space="preserve"> 2 или 0,4 (4 или 0,8).    </w:t>
      </w:r>
    </w:p>
    <w:p w:rsidR="009171AD" w:rsidRDefault="009171AD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увеличилось число обращений по вопросам, выходящим за пределы деятельности Следственного управления. </w:t>
      </w:r>
      <w:r w:rsidR="00B960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анализируемом периоде поступило 220 обращений </w:t>
      </w:r>
      <w:r w:rsidR="009B5463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B960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</w:t>
      </w:r>
      <w:r w:rsidR="009B5463">
        <w:rPr>
          <w:rFonts w:ascii="Times New Roman" w:hAnsi="Times New Roman" w:cs="Times New Roman"/>
          <w:sz w:val="28"/>
          <w:szCs w:val="28"/>
        </w:rPr>
        <w:t>тло</w:t>
      </w:r>
      <w:r>
        <w:rPr>
          <w:rFonts w:ascii="Times New Roman" w:hAnsi="Times New Roman" w:cs="Times New Roman"/>
          <w:sz w:val="28"/>
          <w:szCs w:val="28"/>
        </w:rPr>
        <w:t xml:space="preserve"> 45,7% из</w:t>
      </w:r>
      <w:r w:rsidR="009A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A0792">
        <w:rPr>
          <w:rFonts w:ascii="Times New Roman" w:hAnsi="Times New Roman" w:cs="Times New Roman"/>
          <w:sz w:val="28"/>
          <w:szCs w:val="28"/>
        </w:rPr>
        <w:t>числа рассмотренных обращений (487)</w:t>
      </w:r>
      <w:r>
        <w:rPr>
          <w:rFonts w:ascii="Times New Roman" w:hAnsi="Times New Roman" w:cs="Times New Roman"/>
          <w:sz w:val="28"/>
          <w:szCs w:val="28"/>
        </w:rPr>
        <w:t>. В 2016 году данный показатель составлял 136 обращений или 27,4%.</w:t>
      </w:r>
      <w:r w:rsidR="00B960CA">
        <w:rPr>
          <w:rFonts w:ascii="Times New Roman" w:hAnsi="Times New Roman" w:cs="Times New Roman"/>
          <w:sz w:val="28"/>
          <w:szCs w:val="28"/>
        </w:rPr>
        <w:t xml:space="preserve"> Рост составил 61,7%.</w:t>
      </w:r>
    </w:p>
    <w:p w:rsidR="009171AD" w:rsidRDefault="009B5463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подведомственности в</w:t>
      </w:r>
      <w:r w:rsidR="009A0792">
        <w:rPr>
          <w:rFonts w:ascii="Times New Roman" w:hAnsi="Times New Roman" w:cs="Times New Roman"/>
          <w:sz w:val="28"/>
          <w:szCs w:val="28"/>
        </w:rPr>
        <w:t xml:space="preserve"> другие министерства, ведомства</w:t>
      </w:r>
      <w:r w:rsidR="0037028B">
        <w:rPr>
          <w:rFonts w:ascii="Times New Roman" w:hAnsi="Times New Roman" w:cs="Times New Roman"/>
          <w:sz w:val="28"/>
          <w:szCs w:val="28"/>
        </w:rPr>
        <w:t xml:space="preserve"> и</w:t>
      </w:r>
      <w:r w:rsidR="009A0792">
        <w:rPr>
          <w:rFonts w:ascii="Times New Roman" w:hAnsi="Times New Roman" w:cs="Times New Roman"/>
          <w:sz w:val="28"/>
          <w:szCs w:val="28"/>
        </w:rPr>
        <w:t xml:space="preserve"> суды </w:t>
      </w:r>
      <w:r w:rsidR="009171A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A0792">
        <w:rPr>
          <w:rFonts w:ascii="Times New Roman" w:hAnsi="Times New Roman" w:cs="Times New Roman"/>
          <w:sz w:val="28"/>
          <w:szCs w:val="28"/>
        </w:rPr>
        <w:t xml:space="preserve">116 </w:t>
      </w:r>
      <w:r w:rsidR="0037028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9A0792">
        <w:rPr>
          <w:rFonts w:ascii="Times New Roman" w:hAnsi="Times New Roman" w:cs="Times New Roman"/>
          <w:sz w:val="28"/>
          <w:szCs w:val="28"/>
        </w:rPr>
        <w:t>или 23,8% (65 или 13,1%)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028B">
        <w:rPr>
          <w:rFonts w:ascii="Times New Roman" w:hAnsi="Times New Roman" w:cs="Times New Roman"/>
          <w:sz w:val="28"/>
          <w:szCs w:val="28"/>
        </w:rPr>
        <w:t>в органы прокуратуры 104 или 21,3% (71 или 14,3%)</w:t>
      </w:r>
      <w:r w:rsidR="00917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7A8" w:rsidRDefault="009171AD" w:rsidP="00E92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случаев, обращение граждан в Следственное управление по вопросам</w:t>
      </w:r>
      <w:r w:rsidR="000A3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относящимся к его компетенции</w:t>
      </w:r>
      <w:r w:rsidR="000A3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обусловлены</w:t>
      </w:r>
      <w:r w:rsidR="000A3FF5">
        <w:rPr>
          <w:rFonts w:ascii="Times New Roman" w:hAnsi="Times New Roman" w:cs="Times New Roman"/>
          <w:sz w:val="28"/>
          <w:szCs w:val="28"/>
        </w:rPr>
        <w:t xml:space="preserve"> длительным бездействием компетентных органов</w:t>
      </w:r>
      <w:r w:rsidR="00D7291C">
        <w:rPr>
          <w:rFonts w:ascii="Times New Roman" w:hAnsi="Times New Roman" w:cs="Times New Roman"/>
          <w:sz w:val="28"/>
          <w:szCs w:val="28"/>
        </w:rPr>
        <w:t xml:space="preserve"> либо</w:t>
      </w:r>
      <w:r w:rsidR="000A3FF5">
        <w:rPr>
          <w:rFonts w:ascii="Times New Roman" w:hAnsi="Times New Roman" w:cs="Times New Roman"/>
          <w:sz w:val="28"/>
          <w:szCs w:val="28"/>
        </w:rPr>
        <w:t xml:space="preserve"> ненадлежащим рассмотрением их обращений. </w:t>
      </w:r>
    </w:p>
    <w:p w:rsidR="001A1C55" w:rsidRDefault="00093EFE" w:rsidP="009B5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Разрешено по существу 206 обращений, что составило 42,3% от числа рассмотренных (290 или 58,5%). Из них</w:t>
      </w:r>
      <w:r w:rsidR="006C2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отклонено - 18 или 3,7 </w:t>
      </w:r>
      <w:r w:rsidR="006C25CD">
        <w:rPr>
          <w:rFonts w:ascii="Times New Roman" w:hAnsi="Times New Roman" w:cs="Times New Roman"/>
          <w:sz w:val="28"/>
          <w:szCs w:val="28"/>
        </w:rPr>
        <w:t>% (42 или 8,4%), разъяснено 188 или 38,6% (246 или 49,7%), удовлетворено</w:t>
      </w:r>
      <w:r w:rsidR="00524980">
        <w:rPr>
          <w:rFonts w:ascii="Times New Roman" w:hAnsi="Times New Roman" w:cs="Times New Roman"/>
          <w:sz w:val="28"/>
          <w:szCs w:val="28"/>
        </w:rPr>
        <w:t xml:space="preserve"> </w:t>
      </w:r>
      <w:r w:rsidR="006C25CD">
        <w:rPr>
          <w:rFonts w:ascii="Times New Roman" w:hAnsi="Times New Roman" w:cs="Times New Roman"/>
          <w:sz w:val="28"/>
          <w:szCs w:val="28"/>
        </w:rPr>
        <w:t>-</w:t>
      </w:r>
      <w:r w:rsidR="00524980">
        <w:rPr>
          <w:rFonts w:ascii="Times New Roman" w:hAnsi="Times New Roman" w:cs="Times New Roman"/>
          <w:sz w:val="28"/>
          <w:szCs w:val="28"/>
        </w:rPr>
        <w:t xml:space="preserve"> </w:t>
      </w:r>
      <w:r w:rsidR="006C25CD">
        <w:rPr>
          <w:rFonts w:ascii="Times New Roman" w:hAnsi="Times New Roman" w:cs="Times New Roman"/>
          <w:sz w:val="28"/>
          <w:szCs w:val="28"/>
        </w:rPr>
        <w:t>0 (2 или 0,4%).</w:t>
      </w:r>
      <w:r w:rsidR="009B5463">
        <w:rPr>
          <w:rFonts w:ascii="Times New Roman" w:hAnsi="Times New Roman" w:cs="Times New Roman"/>
          <w:sz w:val="28"/>
          <w:szCs w:val="28"/>
        </w:rPr>
        <w:t xml:space="preserve"> </w:t>
      </w:r>
      <w:r w:rsidR="0094487E">
        <w:rPr>
          <w:rFonts w:ascii="Times New Roman" w:hAnsi="Times New Roman" w:cs="Times New Roman"/>
          <w:sz w:val="28"/>
          <w:szCs w:val="28"/>
        </w:rPr>
        <w:t xml:space="preserve">Из </w:t>
      </w:r>
      <w:r w:rsidR="00203E0A">
        <w:rPr>
          <w:rFonts w:ascii="Times New Roman" w:hAnsi="Times New Roman" w:cs="Times New Roman"/>
          <w:sz w:val="28"/>
          <w:szCs w:val="28"/>
        </w:rPr>
        <w:t>них</w:t>
      </w:r>
      <w:r w:rsidR="0094487E">
        <w:rPr>
          <w:rFonts w:ascii="Times New Roman" w:hAnsi="Times New Roman" w:cs="Times New Roman"/>
          <w:sz w:val="28"/>
          <w:szCs w:val="28"/>
        </w:rPr>
        <w:t>, по вопросам приема, регистрации и рассмотрения сообщений о преступлении поступило 116</w:t>
      </w:r>
      <w:r w:rsidR="00203E0A">
        <w:rPr>
          <w:rFonts w:ascii="Times New Roman" w:hAnsi="Times New Roman" w:cs="Times New Roman"/>
          <w:sz w:val="28"/>
          <w:szCs w:val="28"/>
        </w:rPr>
        <w:t xml:space="preserve"> </w:t>
      </w:r>
      <w:r w:rsidR="001F77A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03E0A">
        <w:rPr>
          <w:rFonts w:ascii="Times New Roman" w:hAnsi="Times New Roman" w:cs="Times New Roman"/>
          <w:sz w:val="28"/>
          <w:szCs w:val="28"/>
        </w:rPr>
        <w:t>или</w:t>
      </w:r>
      <w:r w:rsidR="0094487E">
        <w:rPr>
          <w:rFonts w:ascii="Times New Roman" w:hAnsi="Times New Roman" w:cs="Times New Roman"/>
          <w:sz w:val="28"/>
          <w:szCs w:val="28"/>
        </w:rPr>
        <w:t xml:space="preserve"> 56,3% (172 или </w:t>
      </w:r>
      <w:r w:rsidR="00203E0A">
        <w:rPr>
          <w:rFonts w:ascii="Times New Roman" w:hAnsi="Times New Roman" w:cs="Times New Roman"/>
          <w:sz w:val="28"/>
          <w:szCs w:val="28"/>
        </w:rPr>
        <w:t xml:space="preserve">59,3%); по вопросам предварительного следствия </w:t>
      </w:r>
      <w:r w:rsidR="001F77A8">
        <w:rPr>
          <w:rFonts w:ascii="Times New Roman" w:hAnsi="Times New Roman" w:cs="Times New Roman"/>
          <w:sz w:val="28"/>
          <w:szCs w:val="28"/>
        </w:rPr>
        <w:t>-</w:t>
      </w:r>
      <w:r w:rsidR="00203E0A">
        <w:rPr>
          <w:rFonts w:ascii="Times New Roman" w:hAnsi="Times New Roman" w:cs="Times New Roman"/>
          <w:sz w:val="28"/>
          <w:szCs w:val="28"/>
        </w:rPr>
        <w:t xml:space="preserve"> 67 или 32,5% ( 78 или 26,9%)</w:t>
      </w:r>
      <w:r w:rsidR="00110107">
        <w:rPr>
          <w:rFonts w:ascii="Times New Roman" w:hAnsi="Times New Roman" w:cs="Times New Roman"/>
          <w:sz w:val="28"/>
          <w:szCs w:val="28"/>
        </w:rPr>
        <w:t>, в том числе 2 по сообщениям о преступлениях совершенных несовершеннолетними и в отношении несовершеннолетних</w:t>
      </w:r>
      <w:r w:rsidR="00203E0A">
        <w:rPr>
          <w:rFonts w:ascii="Times New Roman" w:hAnsi="Times New Roman" w:cs="Times New Roman"/>
          <w:sz w:val="28"/>
          <w:szCs w:val="28"/>
        </w:rPr>
        <w:t>; по другим вопросам деятельности Следственного управления</w:t>
      </w:r>
      <w:r w:rsidR="001F77A8">
        <w:rPr>
          <w:rFonts w:ascii="Times New Roman" w:hAnsi="Times New Roman" w:cs="Times New Roman"/>
          <w:sz w:val="28"/>
          <w:szCs w:val="28"/>
        </w:rPr>
        <w:t xml:space="preserve"> </w:t>
      </w:r>
      <w:r w:rsidR="00203E0A">
        <w:rPr>
          <w:rFonts w:ascii="Times New Roman" w:hAnsi="Times New Roman" w:cs="Times New Roman"/>
          <w:sz w:val="28"/>
          <w:szCs w:val="28"/>
        </w:rPr>
        <w:t>- 23 или 11,1% (40 или 13,7%).</w:t>
      </w:r>
      <w:r w:rsidR="001A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73" w:rsidRDefault="00A67783" w:rsidP="006B7D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4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96D1B" w:rsidRPr="006B7D4B">
        <w:rPr>
          <w:rFonts w:ascii="Times New Roman" w:hAnsi="Times New Roman" w:cs="Times New Roman"/>
          <w:sz w:val="28"/>
          <w:szCs w:val="28"/>
        </w:rPr>
        <w:t xml:space="preserve">порядке ст. 124 УПК РФ </w:t>
      </w:r>
      <w:r w:rsidR="009B5463">
        <w:rPr>
          <w:rFonts w:ascii="Times New Roman" w:hAnsi="Times New Roman" w:cs="Times New Roman"/>
          <w:sz w:val="28"/>
          <w:szCs w:val="28"/>
        </w:rPr>
        <w:t>рассмотрено</w:t>
      </w:r>
      <w:r w:rsidR="00337C73" w:rsidRPr="006B7D4B">
        <w:rPr>
          <w:rFonts w:ascii="Times New Roman" w:hAnsi="Times New Roman" w:cs="Times New Roman"/>
          <w:sz w:val="28"/>
          <w:szCs w:val="28"/>
        </w:rPr>
        <w:t xml:space="preserve"> 77 жалоб на действия (бездействия) и решения следователя</w:t>
      </w:r>
      <w:r w:rsidR="00337C73">
        <w:rPr>
          <w:rFonts w:ascii="Times New Roman" w:hAnsi="Times New Roman" w:cs="Times New Roman"/>
          <w:sz w:val="28"/>
          <w:szCs w:val="28"/>
        </w:rPr>
        <w:t>, руководителя (заместителя руководителя)</w:t>
      </w:r>
      <w:r w:rsidR="009B5463">
        <w:rPr>
          <w:rFonts w:ascii="Times New Roman" w:hAnsi="Times New Roman" w:cs="Times New Roman"/>
          <w:sz w:val="28"/>
          <w:szCs w:val="28"/>
        </w:rPr>
        <w:t xml:space="preserve">. </w:t>
      </w:r>
      <w:r w:rsidR="00337C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рассмотрения, во всех случаях, </w:t>
      </w:r>
      <w:r w:rsidR="00B245B0">
        <w:rPr>
          <w:rFonts w:ascii="Times New Roman" w:hAnsi="Times New Roman" w:cs="Times New Roman"/>
          <w:sz w:val="28"/>
          <w:szCs w:val="28"/>
        </w:rPr>
        <w:t>принят</w:t>
      </w:r>
      <w:r w:rsidR="009B5463">
        <w:rPr>
          <w:rFonts w:ascii="Times New Roman" w:hAnsi="Times New Roman" w:cs="Times New Roman"/>
          <w:sz w:val="28"/>
          <w:szCs w:val="28"/>
        </w:rPr>
        <w:t>о</w:t>
      </w:r>
      <w:r w:rsidR="00B245B0">
        <w:rPr>
          <w:rFonts w:ascii="Times New Roman" w:hAnsi="Times New Roman" w:cs="Times New Roman"/>
          <w:sz w:val="28"/>
          <w:szCs w:val="28"/>
        </w:rPr>
        <w:t xml:space="preserve"> решения об отказе в удовлетворении</w:t>
      </w:r>
      <w:r w:rsidR="009B546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337C73">
        <w:rPr>
          <w:rFonts w:ascii="Times New Roman" w:hAnsi="Times New Roman" w:cs="Times New Roman"/>
          <w:sz w:val="28"/>
          <w:szCs w:val="28"/>
        </w:rPr>
        <w:t>.</w:t>
      </w:r>
    </w:p>
    <w:p w:rsidR="00AA6A2A" w:rsidRDefault="00AA6A2A" w:rsidP="006B7D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действия (бездействия) и решения следователя, руководителя (заместителя руководителя) следственного органа при приеме, регистрации и рассмотрении сообщений о преступлении поступило 48 жалоб или 62,3% </w:t>
      </w:r>
      <w:r w:rsidR="00E068A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(51 или 80%).</w:t>
      </w:r>
      <w:r w:rsidR="009B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них,  на возбуждение уголовного дела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(0); на отказ в возбуждении уголовного дела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(39); на неуведомление заявителя о принятом процессуальном решении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(0); на другие действия (бездействия) и решения следователя, руководителя (заместителя руководителя) следственного органа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(9).</w:t>
      </w:r>
    </w:p>
    <w:p w:rsidR="003E76F8" w:rsidRDefault="00AA6A2A" w:rsidP="006B7D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действия (бездействия) и решения следователя, руководителя (заместителя руководителя) следственного органа на предварительном следствии поступило 29 жалоб или 37,6% (</w:t>
      </w:r>
      <w:r w:rsidR="00934D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34DB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9B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них,  </w:t>
      </w:r>
      <w:r w:rsidR="00934DB1">
        <w:rPr>
          <w:rFonts w:ascii="Times New Roman" w:hAnsi="Times New Roman" w:cs="Times New Roman"/>
          <w:sz w:val="28"/>
          <w:szCs w:val="28"/>
        </w:rPr>
        <w:t>на привлечение в качестве обвиняемого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 w:rsidR="00934DB1">
        <w:rPr>
          <w:rFonts w:ascii="Times New Roman" w:hAnsi="Times New Roman" w:cs="Times New Roman"/>
          <w:sz w:val="28"/>
          <w:szCs w:val="28"/>
        </w:rPr>
        <w:t>-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 w:rsidR="00934DB1">
        <w:rPr>
          <w:rFonts w:ascii="Times New Roman" w:hAnsi="Times New Roman" w:cs="Times New Roman"/>
          <w:sz w:val="28"/>
          <w:szCs w:val="28"/>
        </w:rPr>
        <w:t>3 (0); на нарушение процессуальных прав обвиняемого или подозреваемого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 w:rsidR="00934DB1">
        <w:rPr>
          <w:rFonts w:ascii="Times New Roman" w:hAnsi="Times New Roman" w:cs="Times New Roman"/>
          <w:sz w:val="28"/>
          <w:szCs w:val="28"/>
        </w:rPr>
        <w:t>-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 w:rsidR="00934DB1">
        <w:rPr>
          <w:rFonts w:ascii="Times New Roman" w:hAnsi="Times New Roman" w:cs="Times New Roman"/>
          <w:sz w:val="28"/>
          <w:szCs w:val="28"/>
        </w:rPr>
        <w:t>5 (3); на прекращение уголовного дела (уголовного преследования)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 w:rsidR="00934DB1">
        <w:rPr>
          <w:rFonts w:ascii="Times New Roman" w:hAnsi="Times New Roman" w:cs="Times New Roman"/>
          <w:sz w:val="28"/>
          <w:szCs w:val="28"/>
        </w:rPr>
        <w:t>- 3 (1); на неуведомление о принятом по делу процессуальном решении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 w:rsidR="00934DB1">
        <w:rPr>
          <w:rFonts w:ascii="Times New Roman" w:hAnsi="Times New Roman" w:cs="Times New Roman"/>
          <w:sz w:val="28"/>
          <w:szCs w:val="28"/>
        </w:rPr>
        <w:t>-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 w:rsidR="00934DB1">
        <w:rPr>
          <w:rFonts w:ascii="Times New Roman" w:hAnsi="Times New Roman" w:cs="Times New Roman"/>
          <w:sz w:val="28"/>
          <w:szCs w:val="28"/>
        </w:rPr>
        <w:t>1 ( 0); на другие действия (бездействия) и решения следователя, руководителя (заместителя руководителя) следственного органа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 w:rsidR="00934DB1">
        <w:rPr>
          <w:rFonts w:ascii="Times New Roman" w:hAnsi="Times New Roman" w:cs="Times New Roman"/>
          <w:sz w:val="28"/>
          <w:szCs w:val="28"/>
        </w:rPr>
        <w:t>-</w:t>
      </w:r>
      <w:r w:rsidR="00E068AA">
        <w:rPr>
          <w:rFonts w:ascii="Times New Roman" w:hAnsi="Times New Roman" w:cs="Times New Roman"/>
          <w:sz w:val="28"/>
          <w:szCs w:val="28"/>
        </w:rPr>
        <w:t xml:space="preserve"> </w:t>
      </w:r>
      <w:r w:rsidR="00934DB1">
        <w:rPr>
          <w:rFonts w:ascii="Times New Roman" w:hAnsi="Times New Roman" w:cs="Times New Roman"/>
          <w:sz w:val="28"/>
          <w:szCs w:val="28"/>
        </w:rPr>
        <w:t>17 (7).</w:t>
      </w:r>
    </w:p>
    <w:p w:rsidR="00934DB1" w:rsidRPr="006B7D4B" w:rsidRDefault="00EC5F18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D4B">
        <w:rPr>
          <w:rFonts w:ascii="Times New Roman" w:hAnsi="Times New Roman" w:cs="Times New Roman"/>
          <w:sz w:val="28"/>
          <w:szCs w:val="28"/>
        </w:rPr>
        <w:t>В порядке ст. 122 УПК РФ р</w:t>
      </w:r>
      <w:r w:rsidR="00934DB1" w:rsidRPr="006B7D4B">
        <w:rPr>
          <w:rFonts w:ascii="Times New Roman" w:hAnsi="Times New Roman" w:cs="Times New Roman"/>
          <w:sz w:val="28"/>
          <w:szCs w:val="28"/>
        </w:rPr>
        <w:t>азрешено 245 ходатайств по уголовным делам (252). Из них удовлетворено - 20 или 8,1%.</w:t>
      </w:r>
    </w:p>
    <w:p w:rsidR="006044B9" w:rsidRPr="009C6D23" w:rsidRDefault="00986B76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D4B">
        <w:rPr>
          <w:rFonts w:ascii="Times New Roman" w:hAnsi="Times New Roman" w:cs="Times New Roman"/>
          <w:sz w:val="28"/>
          <w:szCs w:val="28"/>
        </w:rPr>
        <w:t>С</w:t>
      </w:r>
      <w:r w:rsidR="004409A7" w:rsidRPr="006B7D4B">
        <w:rPr>
          <w:rFonts w:ascii="Times New Roman" w:hAnsi="Times New Roman" w:cs="Times New Roman"/>
          <w:sz w:val="28"/>
          <w:szCs w:val="28"/>
        </w:rPr>
        <w:t>удом</w:t>
      </w:r>
      <w:r w:rsidR="0054523E" w:rsidRPr="006B7D4B">
        <w:rPr>
          <w:rFonts w:ascii="Times New Roman" w:hAnsi="Times New Roman" w:cs="Times New Roman"/>
          <w:sz w:val="28"/>
          <w:szCs w:val="28"/>
        </w:rPr>
        <w:t>,</w:t>
      </w:r>
      <w:r w:rsidR="004409A7" w:rsidRPr="006B7D4B">
        <w:rPr>
          <w:rFonts w:ascii="Times New Roman" w:hAnsi="Times New Roman" w:cs="Times New Roman"/>
          <w:sz w:val="28"/>
          <w:szCs w:val="28"/>
        </w:rPr>
        <w:t xml:space="preserve"> </w:t>
      </w:r>
      <w:r w:rsidR="006044B9" w:rsidRPr="006B7D4B">
        <w:rPr>
          <w:rFonts w:ascii="Times New Roman" w:hAnsi="Times New Roman" w:cs="Times New Roman"/>
          <w:sz w:val="28"/>
          <w:szCs w:val="28"/>
        </w:rPr>
        <w:t>в порядке ст.125 УПК РФ</w:t>
      </w:r>
      <w:r w:rsidR="0054523E" w:rsidRPr="006B7D4B">
        <w:rPr>
          <w:rFonts w:ascii="Times New Roman" w:hAnsi="Times New Roman" w:cs="Times New Roman"/>
          <w:sz w:val="28"/>
          <w:szCs w:val="28"/>
        </w:rPr>
        <w:t>,</w:t>
      </w:r>
      <w:r w:rsidR="006044B9" w:rsidRPr="006B7D4B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4409A7" w:rsidRPr="006B7D4B">
        <w:rPr>
          <w:rFonts w:ascii="Times New Roman" w:hAnsi="Times New Roman" w:cs="Times New Roman"/>
          <w:sz w:val="28"/>
          <w:szCs w:val="28"/>
        </w:rPr>
        <w:t xml:space="preserve"> </w:t>
      </w:r>
      <w:r w:rsidR="000633D6" w:rsidRPr="006B7D4B">
        <w:rPr>
          <w:rFonts w:ascii="Times New Roman" w:hAnsi="Times New Roman" w:cs="Times New Roman"/>
          <w:sz w:val="28"/>
          <w:szCs w:val="28"/>
        </w:rPr>
        <w:t>12</w:t>
      </w:r>
      <w:r w:rsidR="0054523E" w:rsidRPr="006B7D4B">
        <w:rPr>
          <w:rFonts w:ascii="Times New Roman" w:hAnsi="Times New Roman" w:cs="Times New Roman"/>
          <w:sz w:val="28"/>
          <w:szCs w:val="28"/>
        </w:rPr>
        <w:t xml:space="preserve"> </w:t>
      </w:r>
      <w:r w:rsidR="004409A7" w:rsidRPr="006B7D4B">
        <w:rPr>
          <w:rFonts w:ascii="Times New Roman" w:hAnsi="Times New Roman" w:cs="Times New Roman"/>
          <w:sz w:val="28"/>
          <w:szCs w:val="28"/>
        </w:rPr>
        <w:t>жалоб на действия (бездействия</w:t>
      </w:r>
      <w:r w:rsidR="004409A7" w:rsidRPr="009C6D23">
        <w:rPr>
          <w:rFonts w:ascii="Times New Roman" w:hAnsi="Times New Roman" w:cs="Times New Roman"/>
          <w:sz w:val="28"/>
          <w:szCs w:val="28"/>
        </w:rPr>
        <w:t xml:space="preserve">) и решения </w:t>
      </w:r>
      <w:r w:rsidR="006044B9" w:rsidRPr="009C6D23">
        <w:rPr>
          <w:rFonts w:ascii="Times New Roman" w:hAnsi="Times New Roman" w:cs="Times New Roman"/>
          <w:sz w:val="28"/>
          <w:szCs w:val="28"/>
        </w:rPr>
        <w:t>должностных лиц СУ</w:t>
      </w:r>
      <w:r w:rsidR="000115E2" w:rsidRPr="009C6D23">
        <w:rPr>
          <w:rFonts w:ascii="Times New Roman" w:hAnsi="Times New Roman" w:cs="Times New Roman"/>
          <w:sz w:val="28"/>
          <w:szCs w:val="28"/>
        </w:rPr>
        <w:t xml:space="preserve"> (</w:t>
      </w:r>
      <w:r w:rsidR="000633D6">
        <w:rPr>
          <w:rFonts w:ascii="Times New Roman" w:hAnsi="Times New Roman" w:cs="Times New Roman"/>
          <w:sz w:val="28"/>
          <w:szCs w:val="28"/>
        </w:rPr>
        <w:t>16</w:t>
      </w:r>
      <w:r w:rsidR="000115E2" w:rsidRPr="009C6D23">
        <w:rPr>
          <w:rFonts w:ascii="Times New Roman" w:hAnsi="Times New Roman" w:cs="Times New Roman"/>
          <w:sz w:val="28"/>
          <w:szCs w:val="28"/>
        </w:rPr>
        <w:t>)</w:t>
      </w:r>
      <w:r w:rsidR="001631A9" w:rsidRPr="009C6D23">
        <w:rPr>
          <w:rFonts w:ascii="Times New Roman" w:hAnsi="Times New Roman" w:cs="Times New Roman"/>
          <w:sz w:val="28"/>
          <w:szCs w:val="28"/>
        </w:rPr>
        <w:t>.</w:t>
      </w:r>
      <w:r w:rsidRPr="009C6D23">
        <w:rPr>
          <w:rFonts w:ascii="Times New Roman" w:hAnsi="Times New Roman" w:cs="Times New Roman"/>
          <w:sz w:val="28"/>
          <w:szCs w:val="28"/>
        </w:rPr>
        <w:t xml:space="preserve"> </w:t>
      </w:r>
      <w:r w:rsidR="0054523E" w:rsidRPr="009C6D23">
        <w:rPr>
          <w:rFonts w:ascii="Times New Roman" w:hAnsi="Times New Roman" w:cs="Times New Roman"/>
          <w:sz w:val="28"/>
          <w:szCs w:val="28"/>
        </w:rPr>
        <w:t xml:space="preserve">Удовлетворено </w:t>
      </w:r>
      <w:r w:rsidR="000633D6">
        <w:rPr>
          <w:rFonts w:ascii="Times New Roman" w:hAnsi="Times New Roman" w:cs="Times New Roman"/>
          <w:sz w:val="28"/>
          <w:szCs w:val="28"/>
        </w:rPr>
        <w:t>2 или 16,6% (</w:t>
      </w:r>
      <w:r w:rsidR="0054523E" w:rsidRPr="009C6D23">
        <w:rPr>
          <w:rFonts w:ascii="Times New Roman" w:hAnsi="Times New Roman" w:cs="Times New Roman"/>
          <w:sz w:val="28"/>
          <w:szCs w:val="28"/>
        </w:rPr>
        <w:t>5 или 31,2% ).</w:t>
      </w:r>
    </w:p>
    <w:p w:rsidR="003E76F8" w:rsidRDefault="003E76F8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3D7B" w:rsidRDefault="003E76F8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3D7B" w:rsidRPr="007A62BB">
        <w:rPr>
          <w:rFonts w:ascii="Times New Roman" w:hAnsi="Times New Roman" w:cs="Times New Roman"/>
          <w:sz w:val="28"/>
          <w:szCs w:val="28"/>
        </w:rPr>
        <w:t xml:space="preserve">а личном приеме </w:t>
      </w:r>
      <w:r w:rsidR="00483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="00483D7B">
        <w:rPr>
          <w:rFonts w:ascii="Times New Roman" w:hAnsi="Times New Roman" w:cs="Times New Roman"/>
          <w:sz w:val="28"/>
          <w:szCs w:val="28"/>
        </w:rPr>
        <w:t xml:space="preserve">Следственном управлении и в его территориальных отделах </w:t>
      </w:r>
      <w:r w:rsidR="00483D7B" w:rsidRPr="007A62BB">
        <w:rPr>
          <w:rFonts w:ascii="Times New Roman" w:hAnsi="Times New Roman" w:cs="Times New Roman"/>
          <w:sz w:val="28"/>
          <w:szCs w:val="28"/>
        </w:rPr>
        <w:t>принят</w:t>
      </w:r>
      <w:r w:rsidR="00483D7B">
        <w:rPr>
          <w:rFonts w:ascii="Times New Roman" w:hAnsi="Times New Roman" w:cs="Times New Roman"/>
          <w:sz w:val="28"/>
          <w:szCs w:val="28"/>
        </w:rPr>
        <w:t>о</w:t>
      </w:r>
      <w:r w:rsidR="00483D7B" w:rsidRPr="007A62BB">
        <w:rPr>
          <w:rFonts w:ascii="Times New Roman" w:hAnsi="Times New Roman" w:cs="Times New Roman"/>
          <w:sz w:val="28"/>
          <w:szCs w:val="28"/>
        </w:rPr>
        <w:t xml:space="preserve"> в общей</w:t>
      </w:r>
      <w:r w:rsidR="00483D7B">
        <w:rPr>
          <w:rFonts w:ascii="Times New Roman" w:hAnsi="Times New Roman" w:cs="Times New Roman"/>
          <w:sz w:val="28"/>
          <w:szCs w:val="28"/>
        </w:rPr>
        <w:t xml:space="preserve"> </w:t>
      </w:r>
      <w:r w:rsidR="00483D7B" w:rsidRPr="004D2B7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ED1D9B">
        <w:rPr>
          <w:rFonts w:ascii="Times New Roman" w:hAnsi="Times New Roman" w:cs="Times New Roman"/>
          <w:sz w:val="28"/>
          <w:szCs w:val="28"/>
        </w:rPr>
        <w:t>276</w:t>
      </w:r>
      <w:r w:rsidR="00483D7B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ED1D9B">
        <w:rPr>
          <w:rFonts w:ascii="Times New Roman" w:hAnsi="Times New Roman" w:cs="Times New Roman"/>
          <w:sz w:val="28"/>
          <w:szCs w:val="28"/>
        </w:rPr>
        <w:t>267</w:t>
      </w:r>
      <w:r w:rsidR="00483D7B">
        <w:rPr>
          <w:rFonts w:ascii="Times New Roman" w:hAnsi="Times New Roman" w:cs="Times New Roman"/>
          <w:sz w:val="28"/>
          <w:szCs w:val="28"/>
        </w:rPr>
        <w:t>)</w:t>
      </w:r>
      <w:r w:rsidR="00483D7B" w:rsidRPr="004D2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Рост в сравнении с показателями прошлого года составил 3,3%.</w:t>
      </w:r>
    </w:p>
    <w:p w:rsidR="00584AC4" w:rsidRPr="00913A4F" w:rsidRDefault="00483D7B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t>Лично руководителем С</w:t>
      </w:r>
      <w:r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667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903BFA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граждан или 31,</w:t>
      </w:r>
      <w:r w:rsidR="00903B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общего количества принятых граждан</w:t>
      </w:r>
      <w:r w:rsidRPr="006671BD">
        <w:rPr>
          <w:rFonts w:ascii="Times New Roman" w:hAnsi="Times New Roman" w:cs="Times New Roman"/>
          <w:sz w:val="28"/>
          <w:szCs w:val="28"/>
        </w:rPr>
        <w:t xml:space="preserve"> (</w:t>
      </w:r>
      <w:r w:rsidR="00903BFA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03BF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67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BFA">
        <w:rPr>
          <w:rFonts w:ascii="Times New Roman" w:hAnsi="Times New Roman" w:cs="Times New Roman"/>
          <w:sz w:val="28"/>
          <w:szCs w:val="28"/>
        </w:rPr>
        <w:t xml:space="preserve"> </w:t>
      </w:r>
      <w:r w:rsidR="00584AC4" w:rsidRPr="00913A4F">
        <w:rPr>
          <w:rFonts w:ascii="Times New Roman" w:hAnsi="Times New Roman" w:cs="Times New Roman"/>
          <w:sz w:val="28"/>
          <w:szCs w:val="28"/>
        </w:rPr>
        <w:t xml:space="preserve">По месту нахождения следственного органа руководителем Следственного управления проведен 51 прием, принято 78 граждан. Проведено </w:t>
      </w:r>
      <w:r w:rsidR="00913A4F" w:rsidRPr="00913A4F">
        <w:rPr>
          <w:rFonts w:ascii="Times New Roman" w:hAnsi="Times New Roman" w:cs="Times New Roman"/>
          <w:sz w:val="28"/>
          <w:szCs w:val="28"/>
        </w:rPr>
        <w:t xml:space="preserve">13 выездных приемов в территориальных следственных отделах, в ходе которых принято 9 граждан. </w:t>
      </w:r>
    </w:p>
    <w:p w:rsidR="00913A4F" w:rsidRPr="00913A4F" w:rsidRDefault="00483D7B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и заместителем руководителя Следственного управления принят</w:t>
      </w:r>
      <w:r w:rsidR="00903B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BFA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903B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составило 2</w:t>
      </w:r>
      <w:r w:rsidR="00903BFA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% от общего числа принятых граждан (</w:t>
      </w:r>
      <w:r w:rsidR="00903BF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или 2</w:t>
      </w:r>
      <w:r w:rsidR="00903B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B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EC5F18">
        <w:rPr>
          <w:rFonts w:ascii="Times New Roman" w:hAnsi="Times New Roman" w:cs="Times New Roman"/>
          <w:sz w:val="28"/>
          <w:szCs w:val="28"/>
        </w:rPr>
        <w:t xml:space="preserve"> </w:t>
      </w:r>
      <w:r w:rsidR="00913A4F" w:rsidRPr="00913A4F">
        <w:rPr>
          <w:rFonts w:ascii="Times New Roman" w:hAnsi="Times New Roman" w:cs="Times New Roman"/>
          <w:sz w:val="28"/>
          <w:szCs w:val="28"/>
        </w:rPr>
        <w:t xml:space="preserve">По месту нахождения следственного органа заместителями руководителя Следственного управления 104 прием граждан, принято </w:t>
      </w:r>
      <w:r w:rsidR="00E86FDC">
        <w:rPr>
          <w:rFonts w:ascii="Times New Roman" w:hAnsi="Times New Roman" w:cs="Times New Roman"/>
          <w:sz w:val="28"/>
          <w:szCs w:val="28"/>
        </w:rPr>
        <w:t>34</w:t>
      </w:r>
      <w:r w:rsidR="00913A4F" w:rsidRPr="00913A4F">
        <w:rPr>
          <w:rFonts w:ascii="Times New Roman" w:hAnsi="Times New Roman" w:cs="Times New Roman"/>
          <w:sz w:val="28"/>
          <w:szCs w:val="28"/>
        </w:rPr>
        <w:t xml:space="preserve"> граждан. Проведено </w:t>
      </w:r>
      <w:r w:rsidR="00913A4F">
        <w:rPr>
          <w:rFonts w:ascii="Times New Roman" w:hAnsi="Times New Roman" w:cs="Times New Roman"/>
          <w:sz w:val="28"/>
          <w:szCs w:val="28"/>
        </w:rPr>
        <w:t>39</w:t>
      </w:r>
      <w:r w:rsidR="00913A4F" w:rsidRPr="00913A4F">
        <w:rPr>
          <w:rFonts w:ascii="Times New Roman" w:hAnsi="Times New Roman" w:cs="Times New Roman"/>
          <w:sz w:val="28"/>
          <w:szCs w:val="28"/>
        </w:rPr>
        <w:t xml:space="preserve"> выездных приемов в территориальных следственных отделах, в ходе которых принято </w:t>
      </w:r>
      <w:r w:rsidR="00E86FDC">
        <w:rPr>
          <w:rFonts w:ascii="Times New Roman" w:hAnsi="Times New Roman" w:cs="Times New Roman"/>
          <w:sz w:val="28"/>
          <w:szCs w:val="28"/>
        </w:rPr>
        <w:t>30</w:t>
      </w:r>
      <w:r w:rsidR="00913A4F" w:rsidRPr="00913A4F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483D7B" w:rsidRDefault="003B519C" w:rsidP="006B7D4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5F18">
        <w:rPr>
          <w:rFonts w:ascii="Times New Roman" w:hAnsi="Times New Roman" w:cs="Times New Roman"/>
          <w:sz w:val="28"/>
          <w:szCs w:val="28"/>
        </w:rPr>
        <w:t xml:space="preserve">о-прежнему,  значительная часть </w:t>
      </w:r>
      <w:r w:rsidR="00483D7B">
        <w:rPr>
          <w:rFonts w:ascii="Times New Roman" w:hAnsi="Times New Roman" w:cs="Times New Roman"/>
          <w:sz w:val="28"/>
          <w:szCs w:val="28"/>
        </w:rPr>
        <w:t>обращений пост</w:t>
      </w:r>
      <w:r w:rsidR="001B3D98">
        <w:rPr>
          <w:rFonts w:ascii="Times New Roman" w:hAnsi="Times New Roman" w:cs="Times New Roman"/>
          <w:sz w:val="28"/>
          <w:szCs w:val="28"/>
        </w:rPr>
        <w:t xml:space="preserve">упающих в ходе личного приема </w:t>
      </w:r>
      <w:r w:rsidR="00483D7B">
        <w:rPr>
          <w:rFonts w:ascii="Times New Roman" w:hAnsi="Times New Roman" w:cs="Times New Roman"/>
          <w:sz w:val="28"/>
          <w:szCs w:val="28"/>
        </w:rPr>
        <w:t xml:space="preserve">не связана с вопросами деятельности Следственного управления и органов СК России.  </w:t>
      </w:r>
    </w:p>
    <w:p w:rsidR="00E86FDC" w:rsidRDefault="00483D7B" w:rsidP="006B7D4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обращаются на прием по вопросам обжалования судебных решений, действий и решений органов прокуратуры, полиции </w:t>
      </w:r>
      <w:r w:rsidRPr="00895715">
        <w:rPr>
          <w:rFonts w:ascii="Times New Roman" w:hAnsi="Times New Roman" w:cs="Times New Roman"/>
          <w:sz w:val="28"/>
          <w:szCs w:val="28"/>
        </w:rPr>
        <w:t>и иных государственных органов и учреждений</w:t>
      </w:r>
      <w:r>
        <w:rPr>
          <w:rFonts w:ascii="Times New Roman" w:hAnsi="Times New Roman" w:cs="Times New Roman"/>
          <w:sz w:val="28"/>
          <w:szCs w:val="28"/>
        </w:rPr>
        <w:t>, а также для получения консультаций о порядке разрешения гражданско-правовых, имущественных или бытовых споров, а также по другим вопросам правового характера.</w:t>
      </w:r>
      <w:r w:rsidR="00E86FDC" w:rsidRPr="00E86FDC">
        <w:rPr>
          <w:rFonts w:ascii="Times New Roman" w:hAnsi="Times New Roman" w:cs="Times New Roman"/>
          <w:sz w:val="28"/>
          <w:szCs w:val="28"/>
        </w:rPr>
        <w:t xml:space="preserve"> </w:t>
      </w:r>
      <w:r w:rsidR="00E86FDC">
        <w:rPr>
          <w:rFonts w:ascii="Times New Roman" w:hAnsi="Times New Roman" w:cs="Times New Roman"/>
          <w:sz w:val="28"/>
          <w:szCs w:val="28"/>
        </w:rPr>
        <w:t>На приме гражданам разъясняется поряд</w:t>
      </w:r>
      <w:r w:rsidR="001B3D98">
        <w:rPr>
          <w:rFonts w:ascii="Times New Roman" w:hAnsi="Times New Roman" w:cs="Times New Roman"/>
          <w:sz w:val="28"/>
          <w:szCs w:val="28"/>
        </w:rPr>
        <w:t>о</w:t>
      </w:r>
      <w:r w:rsidR="00E86FDC">
        <w:rPr>
          <w:rFonts w:ascii="Times New Roman" w:hAnsi="Times New Roman" w:cs="Times New Roman"/>
          <w:sz w:val="28"/>
          <w:szCs w:val="28"/>
        </w:rPr>
        <w:t xml:space="preserve">к </w:t>
      </w:r>
      <w:r w:rsidR="003B519C">
        <w:rPr>
          <w:rFonts w:ascii="Times New Roman" w:hAnsi="Times New Roman" w:cs="Times New Roman"/>
          <w:sz w:val="28"/>
          <w:szCs w:val="28"/>
        </w:rPr>
        <w:t xml:space="preserve">разрешения обозначенных вопросов, </w:t>
      </w:r>
      <w:r w:rsidR="00E86FDC">
        <w:rPr>
          <w:rFonts w:ascii="Times New Roman" w:hAnsi="Times New Roman" w:cs="Times New Roman"/>
          <w:sz w:val="28"/>
          <w:szCs w:val="28"/>
        </w:rPr>
        <w:t>предоставл</w:t>
      </w:r>
      <w:r w:rsidR="001B3D98">
        <w:rPr>
          <w:rFonts w:ascii="Times New Roman" w:hAnsi="Times New Roman" w:cs="Times New Roman"/>
          <w:sz w:val="28"/>
          <w:szCs w:val="28"/>
        </w:rPr>
        <w:t>яется</w:t>
      </w:r>
      <w:r w:rsidR="00E86FD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3B519C">
        <w:rPr>
          <w:rFonts w:ascii="Times New Roman" w:hAnsi="Times New Roman" w:cs="Times New Roman"/>
          <w:sz w:val="28"/>
          <w:szCs w:val="28"/>
        </w:rPr>
        <w:t xml:space="preserve">компетентных </w:t>
      </w:r>
      <w:r w:rsidR="00E86FDC">
        <w:rPr>
          <w:rFonts w:ascii="Times New Roman" w:hAnsi="Times New Roman" w:cs="Times New Roman"/>
          <w:sz w:val="28"/>
          <w:szCs w:val="28"/>
        </w:rPr>
        <w:t>органах, оказ</w:t>
      </w:r>
      <w:r w:rsidR="003B519C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86FDC">
        <w:rPr>
          <w:rFonts w:ascii="Times New Roman" w:hAnsi="Times New Roman" w:cs="Times New Roman"/>
          <w:sz w:val="28"/>
          <w:szCs w:val="28"/>
        </w:rPr>
        <w:t>помощь в составлении письменных обращений</w:t>
      </w:r>
      <w:r w:rsidR="003B519C">
        <w:rPr>
          <w:rFonts w:ascii="Times New Roman" w:hAnsi="Times New Roman" w:cs="Times New Roman"/>
          <w:sz w:val="28"/>
          <w:szCs w:val="28"/>
        </w:rPr>
        <w:t>,</w:t>
      </w:r>
      <w:r w:rsidR="00E86FDC">
        <w:rPr>
          <w:rFonts w:ascii="Times New Roman" w:hAnsi="Times New Roman" w:cs="Times New Roman"/>
          <w:sz w:val="28"/>
          <w:szCs w:val="28"/>
        </w:rPr>
        <w:t xml:space="preserve"> разъясн</w:t>
      </w:r>
      <w:r w:rsidR="003B519C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86FDC">
        <w:rPr>
          <w:rFonts w:ascii="Times New Roman" w:hAnsi="Times New Roman" w:cs="Times New Roman"/>
          <w:sz w:val="28"/>
          <w:szCs w:val="28"/>
        </w:rPr>
        <w:t>компетенция органов СК России.</w:t>
      </w:r>
    </w:p>
    <w:p w:rsidR="00674266" w:rsidRDefault="00674266" w:rsidP="006B7D4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23">
        <w:rPr>
          <w:rFonts w:ascii="Times New Roman" w:hAnsi="Times New Roman"/>
          <w:sz w:val="28"/>
          <w:szCs w:val="28"/>
        </w:rPr>
        <w:t>Обращения, содержащие сведения о коррупционных правонарушениях, а также о преступлениях, совершенных в отношении несовершеннолетних и иных социально незащищенных категорий граждан, в ходе личного приема не поступали.</w:t>
      </w:r>
    </w:p>
    <w:p w:rsidR="009B5463" w:rsidRPr="00EB65B7" w:rsidRDefault="009B5463" w:rsidP="009B5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5B7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Pr="00EB65B7">
        <w:rPr>
          <w:rFonts w:ascii="Times New Roman" w:hAnsi="Times New Roman" w:cs="Times New Roman"/>
          <w:sz w:val="28"/>
          <w:szCs w:val="28"/>
        </w:rPr>
        <w:t>обращений производится в Следственном управлении на 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EB65B7">
        <w:rPr>
          <w:rFonts w:ascii="Times New Roman" w:hAnsi="Times New Roman" w:cs="Times New Roman"/>
          <w:sz w:val="28"/>
          <w:szCs w:val="28"/>
        </w:rPr>
        <w:t>, с учетом его результатов принимаются меры к устранению причин, повлекших обращение. Мнения граждан, изложенные в обращениях, учитываются при планировании и выполнении задач, стоящих перед следственным органом, разрабатываются наиболее действенные и эффективные способы защиты прав и законных интересов граждан в ходе досудебного производства.</w:t>
      </w:r>
    </w:p>
    <w:p w:rsidR="009B5463" w:rsidRDefault="009B5463" w:rsidP="009B546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 и прием граждан  является одним из приоритетных направлений деятельности Следственного управления, которому  уделяться повышенное внимание.</w:t>
      </w:r>
      <w:r w:rsidRPr="0029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E7" w:rsidRDefault="000D31E7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31E7" w:rsidSect="006D7B97">
      <w:headerReference w:type="default" r:id="rId9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DE" w:rsidRDefault="00D00DDE" w:rsidP="00945B6E">
      <w:pPr>
        <w:spacing w:after="0" w:line="240" w:lineRule="auto"/>
      </w:pPr>
      <w:r>
        <w:separator/>
      </w:r>
    </w:p>
  </w:endnote>
  <w:endnote w:type="continuationSeparator" w:id="0">
    <w:p w:rsidR="00D00DDE" w:rsidRDefault="00D00DDE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DE" w:rsidRDefault="00D00DDE" w:rsidP="00945B6E">
      <w:pPr>
        <w:spacing w:after="0" w:line="240" w:lineRule="auto"/>
      </w:pPr>
      <w:r>
        <w:separator/>
      </w:r>
    </w:p>
  </w:footnote>
  <w:footnote w:type="continuationSeparator" w:id="0">
    <w:p w:rsidR="00D00DDE" w:rsidRDefault="00D00DDE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704"/>
      <w:docPartObj>
        <w:docPartGallery w:val="Page Numbers (Top of Page)"/>
        <w:docPartUnique/>
      </w:docPartObj>
    </w:sdtPr>
    <w:sdtEndPr/>
    <w:sdtContent>
      <w:p w:rsidR="00A83469" w:rsidRDefault="00A8346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469" w:rsidRDefault="00A834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ED"/>
    <w:multiLevelType w:val="multilevel"/>
    <w:tmpl w:val="A994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1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A72"/>
    <w:rsid w:val="00000051"/>
    <w:rsid w:val="00005673"/>
    <w:rsid w:val="00007655"/>
    <w:rsid w:val="000115E2"/>
    <w:rsid w:val="00013193"/>
    <w:rsid w:val="000140B5"/>
    <w:rsid w:val="0001422D"/>
    <w:rsid w:val="000143BA"/>
    <w:rsid w:val="0001470D"/>
    <w:rsid w:val="0001771A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2C88"/>
    <w:rsid w:val="000451F5"/>
    <w:rsid w:val="00045A9F"/>
    <w:rsid w:val="000467F4"/>
    <w:rsid w:val="000530B7"/>
    <w:rsid w:val="00054159"/>
    <w:rsid w:val="000544D6"/>
    <w:rsid w:val="00054BA4"/>
    <w:rsid w:val="00054D69"/>
    <w:rsid w:val="00056780"/>
    <w:rsid w:val="00057777"/>
    <w:rsid w:val="0005793B"/>
    <w:rsid w:val="00057B0E"/>
    <w:rsid w:val="000603FE"/>
    <w:rsid w:val="00060AA7"/>
    <w:rsid w:val="000633D6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1A16"/>
    <w:rsid w:val="00082E72"/>
    <w:rsid w:val="0009237B"/>
    <w:rsid w:val="00092B55"/>
    <w:rsid w:val="00092CDA"/>
    <w:rsid w:val="000938DE"/>
    <w:rsid w:val="00093EFE"/>
    <w:rsid w:val="00095363"/>
    <w:rsid w:val="000970E2"/>
    <w:rsid w:val="00097DC5"/>
    <w:rsid w:val="000A2A12"/>
    <w:rsid w:val="000A3FF5"/>
    <w:rsid w:val="000B17FB"/>
    <w:rsid w:val="000B1AA4"/>
    <w:rsid w:val="000B1AE8"/>
    <w:rsid w:val="000B3E66"/>
    <w:rsid w:val="000B4D8C"/>
    <w:rsid w:val="000B56E4"/>
    <w:rsid w:val="000B59D6"/>
    <w:rsid w:val="000B5D3E"/>
    <w:rsid w:val="000B5EAC"/>
    <w:rsid w:val="000C076C"/>
    <w:rsid w:val="000C0A69"/>
    <w:rsid w:val="000C1F51"/>
    <w:rsid w:val="000C27A9"/>
    <w:rsid w:val="000C45D7"/>
    <w:rsid w:val="000C5438"/>
    <w:rsid w:val="000C64D9"/>
    <w:rsid w:val="000C6704"/>
    <w:rsid w:val="000D1C5F"/>
    <w:rsid w:val="000D2835"/>
    <w:rsid w:val="000D31E7"/>
    <w:rsid w:val="000D5D25"/>
    <w:rsid w:val="000D5D7D"/>
    <w:rsid w:val="000D5DA7"/>
    <w:rsid w:val="000E047A"/>
    <w:rsid w:val="000E206C"/>
    <w:rsid w:val="000F14AE"/>
    <w:rsid w:val="000F1A58"/>
    <w:rsid w:val="000F2BB8"/>
    <w:rsid w:val="000F2CB5"/>
    <w:rsid w:val="000F3E02"/>
    <w:rsid w:val="000F49EB"/>
    <w:rsid w:val="000F5176"/>
    <w:rsid w:val="000F56C4"/>
    <w:rsid w:val="00110107"/>
    <w:rsid w:val="0011146B"/>
    <w:rsid w:val="00111BBC"/>
    <w:rsid w:val="001169D8"/>
    <w:rsid w:val="001215D9"/>
    <w:rsid w:val="0012293B"/>
    <w:rsid w:val="00124CFE"/>
    <w:rsid w:val="001270D4"/>
    <w:rsid w:val="00127E6C"/>
    <w:rsid w:val="00131843"/>
    <w:rsid w:val="00134A0A"/>
    <w:rsid w:val="00140C5E"/>
    <w:rsid w:val="00146482"/>
    <w:rsid w:val="001474ED"/>
    <w:rsid w:val="00151074"/>
    <w:rsid w:val="001511A8"/>
    <w:rsid w:val="00152CD4"/>
    <w:rsid w:val="00155293"/>
    <w:rsid w:val="00155406"/>
    <w:rsid w:val="00157ECC"/>
    <w:rsid w:val="0016069E"/>
    <w:rsid w:val="00160B2C"/>
    <w:rsid w:val="00160C1B"/>
    <w:rsid w:val="001631A9"/>
    <w:rsid w:val="001636A1"/>
    <w:rsid w:val="001654D8"/>
    <w:rsid w:val="00165E21"/>
    <w:rsid w:val="001660CC"/>
    <w:rsid w:val="00166F91"/>
    <w:rsid w:val="00167EF3"/>
    <w:rsid w:val="00174367"/>
    <w:rsid w:val="0018349A"/>
    <w:rsid w:val="00184362"/>
    <w:rsid w:val="001940AA"/>
    <w:rsid w:val="001A1904"/>
    <w:rsid w:val="001A1C55"/>
    <w:rsid w:val="001A5E37"/>
    <w:rsid w:val="001B0C8B"/>
    <w:rsid w:val="001B26A7"/>
    <w:rsid w:val="001B34A0"/>
    <w:rsid w:val="001B3791"/>
    <w:rsid w:val="001B3D98"/>
    <w:rsid w:val="001B562B"/>
    <w:rsid w:val="001B5F8F"/>
    <w:rsid w:val="001B6024"/>
    <w:rsid w:val="001B7A3A"/>
    <w:rsid w:val="001C014E"/>
    <w:rsid w:val="001C15B0"/>
    <w:rsid w:val="001C4A6A"/>
    <w:rsid w:val="001C6B13"/>
    <w:rsid w:val="001C7C62"/>
    <w:rsid w:val="001D2151"/>
    <w:rsid w:val="001D26A9"/>
    <w:rsid w:val="001D3240"/>
    <w:rsid w:val="001D653D"/>
    <w:rsid w:val="001E5C39"/>
    <w:rsid w:val="001E71AF"/>
    <w:rsid w:val="001E74CF"/>
    <w:rsid w:val="001E77B7"/>
    <w:rsid w:val="001F4362"/>
    <w:rsid w:val="001F47FD"/>
    <w:rsid w:val="001F6517"/>
    <w:rsid w:val="001F77A8"/>
    <w:rsid w:val="001F7A34"/>
    <w:rsid w:val="002018C4"/>
    <w:rsid w:val="002032E8"/>
    <w:rsid w:val="00203E0A"/>
    <w:rsid w:val="002042DF"/>
    <w:rsid w:val="0020513E"/>
    <w:rsid w:val="002053FC"/>
    <w:rsid w:val="00205CC1"/>
    <w:rsid w:val="00206C56"/>
    <w:rsid w:val="002113AA"/>
    <w:rsid w:val="002128BD"/>
    <w:rsid w:val="00214551"/>
    <w:rsid w:val="00221ABB"/>
    <w:rsid w:val="002253C5"/>
    <w:rsid w:val="0022585C"/>
    <w:rsid w:val="00227C59"/>
    <w:rsid w:val="00231104"/>
    <w:rsid w:val="00232522"/>
    <w:rsid w:val="002427FC"/>
    <w:rsid w:val="00244DD5"/>
    <w:rsid w:val="00246B6C"/>
    <w:rsid w:val="002479F8"/>
    <w:rsid w:val="00250428"/>
    <w:rsid w:val="002509B7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842"/>
    <w:rsid w:val="002639B2"/>
    <w:rsid w:val="00264BCB"/>
    <w:rsid w:val="00265812"/>
    <w:rsid w:val="00265F22"/>
    <w:rsid w:val="00266032"/>
    <w:rsid w:val="002709C3"/>
    <w:rsid w:val="00270DB1"/>
    <w:rsid w:val="002711F6"/>
    <w:rsid w:val="00271BDD"/>
    <w:rsid w:val="002726BF"/>
    <w:rsid w:val="00275A94"/>
    <w:rsid w:val="0028021B"/>
    <w:rsid w:val="002809FD"/>
    <w:rsid w:val="00284E74"/>
    <w:rsid w:val="002906D4"/>
    <w:rsid w:val="0029116B"/>
    <w:rsid w:val="00291A1E"/>
    <w:rsid w:val="00293C16"/>
    <w:rsid w:val="00294CF9"/>
    <w:rsid w:val="0029754C"/>
    <w:rsid w:val="002A1D2D"/>
    <w:rsid w:val="002A22B7"/>
    <w:rsid w:val="002A2574"/>
    <w:rsid w:val="002A443D"/>
    <w:rsid w:val="002A4637"/>
    <w:rsid w:val="002A4AFC"/>
    <w:rsid w:val="002A58CE"/>
    <w:rsid w:val="002A5CE8"/>
    <w:rsid w:val="002B1823"/>
    <w:rsid w:val="002B297C"/>
    <w:rsid w:val="002B61A4"/>
    <w:rsid w:val="002B7C28"/>
    <w:rsid w:val="002C0E57"/>
    <w:rsid w:val="002C4476"/>
    <w:rsid w:val="002C7392"/>
    <w:rsid w:val="002D1EE9"/>
    <w:rsid w:val="002D2CBA"/>
    <w:rsid w:val="002D32E6"/>
    <w:rsid w:val="002D432F"/>
    <w:rsid w:val="002D5305"/>
    <w:rsid w:val="002D5D9C"/>
    <w:rsid w:val="002D63A4"/>
    <w:rsid w:val="002E0371"/>
    <w:rsid w:val="002E50DB"/>
    <w:rsid w:val="002E53E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0649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37C73"/>
    <w:rsid w:val="003417DF"/>
    <w:rsid w:val="00342439"/>
    <w:rsid w:val="00345454"/>
    <w:rsid w:val="00345C6B"/>
    <w:rsid w:val="003460E9"/>
    <w:rsid w:val="00346AD8"/>
    <w:rsid w:val="00351044"/>
    <w:rsid w:val="0035141B"/>
    <w:rsid w:val="003516F4"/>
    <w:rsid w:val="00352784"/>
    <w:rsid w:val="00353098"/>
    <w:rsid w:val="00353498"/>
    <w:rsid w:val="00356AF9"/>
    <w:rsid w:val="00357181"/>
    <w:rsid w:val="00360BD0"/>
    <w:rsid w:val="003627E4"/>
    <w:rsid w:val="003651F5"/>
    <w:rsid w:val="00366FAB"/>
    <w:rsid w:val="0036763F"/>
    <w:rsid w:val="0037028B"/>
    <w:rsid w:val="00370932"/>
    <w:rsid w:val="0037165B"/>
    <w:rsid w:val="003720D2"/>
    <w:rsid w:val="00372690"/>
    <w:rsid w:val="00372A4F"/>
    <w:rsid w:val="00374146"/>
    <w:rsid w:val="003747F5"/>
    <w:rsid w:val="0037543D"/>
    <w:rsid w:val="00375AD5"/>
    <w:rsid w:val="00376074"/>
    <w:rsid w:val="00376A2A"/>
    <w:rsid w:val="0037711D"/>
    <w:rsid w:val="003805C1"/>
    <w:rsid w:val="0038436F"/>
    <w:rsid w:val="00385279"/>
    <w:rsid w:val="00393E7D"/>
    <w:rsid w:val="00394DF8"/>
    <w:rsid w:val="003A02DF"/>
    <w:rsid w:val="003A0592"/>
    <w:rsid w:val="003A0C1E"/>
    <w:rsid w:val="003A1C66"/>
    <w:rsid w:val="003A75EE"/>
    <w:rsid w:val="003B0258"/>
    <w:rsid w:val="003B0549"/>
    <w:rsid w:val="003B077E"/>
    <w:rsid w:val="003B14BA"/>
    <w:rsid w:val="003B3EAE"/>
    <w:rsid w:val="003B4F9C"/>
    <w:rsid w:val="003B519C"/>
    <w:rsid w:val="003B7DAD"/>
    <w:rsid w:val="003C19DF"/>
    <w:rsid w:val="003C4F35"/>
    <w:rsid w:val="003C7EBD"/>
    <w:rsid w:val="003C7F67"/>
    <w:rsid w:val="003D00AE"/>
    <w:rsid w:val="003D0E1D"/>
    <w:rsid w:val="003D10B0"/>
    <w:rsid w:val="003D12A7"/>
    <w:rsid w:val="003D342E"/>
    <w:rsid w:val="003D5638"/>
    <w:rsid w:val="003D64D7"/>
    <w:rsid w:val="003D70C3"/>
    <w:rsid w:val="003D7CBB"/>
    <w:rsid w:val="003E0D53"/>
    <w:rsid w:val="003E5D1C"/>
    <w:rsid w:val="003E76F8"/>
    <w:rsid w:val="003F073D"/>
    <w:rsid w:val="003F0CAD"/>
    <w:rsid w:val="003F1B0E"/>
    <w:rsid w:val="003F2711"/>
    <w:rsid w:val="003F2DD2"/>
    <w:rsid w:val="003F356D"/>
    <w:rsid w:val="003F417E"/>
    <w:rsid w:val="003F59CB"/>
    <w:rsid w:val="003F5F8D"/>
    <w:rsid w:val="003F626A"/>
    <w:rsid w:val="003F7BD7"/>
    <w:rsid w:val="004003C4"/>
    <w:rsid w:val="004004C9"/>
    <w:rsid w:val="00402AE8"/>
    <w:rsid w:val="004127C3"/>
    <w:rsid w:val="00412B89"/>
    <w:rsid w:val="00412FD9"/>
    <w:rsid w:val="00413B1B"/>
    <w:rsid w:val="0041614F"/>
    <w:rsid w:val="00416A39"/>
    <w:rsid w:val="00417A02"/>
    <w:rsid w:val="00420BD4"/>
    <w:rsid w:val="0042184B"/>
    <w:rsid w:val="004220D9"/>
    <w:rsid w:val="004238DB"/>
    <w:rsid w:val="004239D5"/>
    <w:rsid w:val="004240C8"/>
    <w:rsid w:val="00436C14"/>
    <w:rsid w:val="00436F26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3EEC"/>
    <w:rsid w:val="00454477"/>
    <w:rsid w:val="00455210"/>
    <w:rsid w:val="0045643E"/>
    <w:rsid w:val="00457F1D"/>
    <w:rsid w:val="00461BDB"/>
    <w:rsid w:val="00462E6C"/>
    <w:rsid w:val="004633BB"/>
    <w:rsid w:val="004635F6"/>
    <w:rsid w:val="00466D4B"/>
    <w:rsid w:val="00470301"/>
    <w:rsid w:val="00470990"/>
    <w:rsid w:val="00473C77"/>
    <w:rsid w:val="004749F9"/>
    <w:rsid w:val="0047543C"/>
    <w:rsid w:val="00483559"/>
    <w:rsid w:val="00483D7B"/>
    <w:rsid w:val="00484A15"/>
    <w:rsid w:val="004870BA"/>
    <w:rsid w:val="0049053F"/>
    <w:rsid w:val="004916C6"/>
    <w:rsid w:val="00492E33"/>
    <w:rsid w:val="004A5A67"/>
    <w:rsid w:val="004A72AB"/>
    <w:rsid w:val="004B1525"/>
    <w:rsid w:val="004B41D0"/>
    <w:rsid w:val="004B4C6A"/>
    <w:rsid w:val="004B4E12"/>
    <w:rsid w:val="004B5E63"/>
    <w:rsid w:val="004B6265"/>
    <w:rsid w:val="004B6C76"/>
    <w:rsid w:val="004C27D9"/>
    <w:rsid w:val="004C329D"/>
    <w:rsid w:val="004C4669"/>
    <w:rsid w:val="004D0CAB"/>
    <w:rsid w:val="004D1C3B"/>
    <w:rsid w:val="004D2B72"/>
    <w:rsid w:val="004D71B1"/>
    <w:rsid w:val="004D7DE1"/>
    <w:rsid w:val="004E09E0"/>
    <w:rsid w:val="004E0CEC"/>
    <w:rsid w:val="004E2B38"/>
    <w:rsid w:val="004E633D"/>
    <w:rsid w:val="004E706A"/>
    <w:rsid w:val="004E740C"/>
    <w:rsid w:val="004E7C86"/>
    <w:rsid w:val="004F10C6"/>
    <w:rsid w:val="004F2884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20023"/>
    <w:rsid w:val="00522BC1"/>
    <w:rsid w:val="005236A6"/>
    <w:rsid w:val="00524980"/>
    <w:rsid w:val="0052700E"/>
    <w:rsid w:val="005303D1"/>
    <w:rsid w:val="00532D2E"/>
    <w:rsid w:val="005351C8"/>
    <w:rsid w:val="0053567B"/>
    <w:rsid w:val="00536031"/>
    <w:rsid w:val="00536111"/>
    <w:rsid w:val="0053647E"/>
    <w:rsid w:val="00536546"/>
    <w:rsid w:val="00540573"/>
    <w:rsid w:val="0054523E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5EF0"/>
    <w:rsid w:val="00567057"/>
    <w:rsid w:val="00570616"/>
    <w:rsid w:val="00570677"/>
    <w:rsid w:val="0057113E"/>
    <w:rsid w:val="005712BB"/>
    <w:rsid w:val="005718DE"/>
    <w:rsid w:val="00572B46"/>
    <w:rsid w:val="00573962"/>
    <w:rsid w:val="00574CAF"/>
    <w:rsid w:val="00580E13"/>
    <w:rsid w:val="005813DB"/>
    <w:rsid w:val="00581CA1"/>
    <w:rsid w:val="00581F20"/>
    <w:rsid w:val="0058281A"/>
    <w:rsid w:val="005840F2"/>
    <w:rsid w:val="005841AD"/>
    <w:rsid w:val="00584AC4"/>
    <w:rsid w:val="00585DE7"/>
    <w:rsid w:val="00587CAC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4279"/>
    <w:rsid w:val="005D4756"/>
    <w:rsid w:val="005D5F05"/>
    <w:rsid w:val="005D60BC"/>
    <w:rsid w:val="005D61CB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5F5FDD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D3B"/>
    <w:rsid w:val="00614EA3"/>
    <w:rsid w:val="00615AFB"/>
    <w:rsid w:val="00616911"/>
    <w:rsid w:val="00617F76"/>
    <w:rsid w:val="006205C5"/>
    <w:rsid w:val="006205E0"/>
    <w:rsid w:val="00621598"/>
    <w:rsid w:val="006267E8"/>
    <w:rsid w:val="00627B94"/>
    <w:rsid w:val="00631AF0"/>
    <w:rsid w:val="00634C6C"/>
    <w:rsid w:val="00634C80"/>
    <w:rsid w:val="0064188C"/>
    <w:rsid w:val="006419A2"/>
    <w:rsid w:val="0064287E"/>
    <w:rsid w:val="006444DF"/>
    <w:rsid w:val="00650AE2"/>
    <w:rsid w:val="00650CEC"/>
    <w:rsid w:val="006516BB"/>
    <w:rsid w:val="00653CF5"/>
    <w:rsid w:val="00656968"/>
    <w:rsid w:val="00661366"/>
    <w:rsid w:val="00664001"/>
    <w:rsid w:val="006671BD"/>
    <w:rsid w:val="00670F45"/>
    <w:rsid w:val="00671A2A"/>
    <w:rsid w:val="00674266"/>
    <w:rsid w:val="00675F61"/>
    <w:rsid w:val="006801E3"/>
    <w:rsid w:val="00680D7B"/>
    <w:rsid w:val="00681994"/>
    <w:rsid w:val="00682EFF"/>
    <w:rsid w:val="0068489B"/>
    <w:rsid w:val="00686652"/>
    <w:rsid w:val="00690FAB"/>
    <w:rsid w:val="00696D54"/>
    <w:rsid w:val="00697479"/>
    <w:rsid w:val="006A1E4A"/>
    <w:rsid w:val="006A20E0"/>
    <w:rsid w:val="006A2800"/>
    <w:rsid w:val="006A5B2D"/>
    <w:rsid w:val="006B3A13"/>
    <w:rsid w:val="006B4A0D"/>
    <w:rsid w:val="006B4A2A"/>
    <w:rsid w:val="006B532C"/>
    <w:rsid w:val="006B5577"/>
    <w:rsid w:val="006B598C"/>
    <w:rsid w:val="006B6CA5"/>
    <w:rsid w:val="006B7D4B"/>
    <w:rsid w:val="006B7E4B"/>
    <w:rsid w:val="006C09C6"/>
    <w:rsid w:val="006C25A0"/>
    <w:rsid w:val="006C25CD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B6C"/>
    <w:rsid w:val="00723409"/>
    <w:rsid w:val="00723C22"/>
    <w:rsid w:val="00724E63"/>
    <w:rsid w:val="007251C8"/>
    <w:rsid w:val="00725359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FD9"/>
    <w:rsid w:val="007472C2"/>
    <w:rsid w:val="00747FB3"/>
    <w:rsid w:val="00754B64"/>
    <w:rsid w:val="007564C5"/>
    <w:rsid w:val="00756D27"/>
    <w:rsid w:val="00757F62"/>
    <w:rsid w:val="00760443"/>
    <w:rsid w:val="00763EA6"/>
    <w:rsid w:val="0076531A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A0D1B"/>
    <w:rsid w:val="007A1268"/>
    <w:rsid w:val="007A531D"/>
    <w:rsid w:val="007A62BB"/>
    <w:rsid w:val="007A7719"/>
    <w:rsid w:val="007B0994"/>
    <w:rsid w:val="007B09DC"/>
    <w:rsid w:val="007B49A5"/>
    <w:rsid w:val="007B6E5B"/>
    <w:rsid w:val="007B7819"/>
    <w:rsid w:val="007C1A4F"/>
    <w:rsid w:val="007C4380"/>
    <w:rsid w:val="007C5776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F0241"/>
    <w:rsid w:val="007F0D7E"/>
    <w:rsid w:val="007F3EC1"/>
    <w:rsid w:val="007F677A"/>
    <w:rsid w:val="007F6B9B"/>
    <w:rsid w:val="0080242F"/>
    <w:rsid w:val="0080264F"/>
    <w:rsid w:val="00802B1F"/>
    <w:rsid w:val="008038E0"/>
    <w:rsid w:val="00806444"/>
    <w:rsid w:val="00810262"/>
    <w:rsid w:val="0081245C"/>
    <w:rsid w:val="00813070"/>
    <w:rsid w:val="008132D3"/>
    <w:rsid w:val="00816369"/>
    <w:rsid w:val="00817850"/>
    <w:rsid w:val="00825B1A"/>
    <w:rsid w:val="00826E4C"/>
    <w:rsid w:val="00827B45"/>
    <w:rsid w:val="008303E9"/>
    <w:rsid w:val="00833230"/>
    <w:rsid w:val="008417A0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FBC"/>
    <w:rsid w:val="008706FA"/>
    <w:rsid w:val="00870865"/>
    <w:rsid w:val="00870F20"/>
    <w:rsid w:val="00872228"/>
    <w:rsid w:val="00872F2E"/>
    <w:rsid w:val="008740CC"/>
    <w:rsid w:val="00874A26"/>
    <w:rsid w:val="00875251"/>
    <w:rsid w:val="00875DD2"/>
    <w:rsid w:val="00875EF9"/>
    <w:rsid w:val="0087610D"/>
    <w:rsid w:val="008769CE"/>
    <w:rsid w:val="00876A2B"/>
    <w:rsid w:val="00880965"/>
    <w:rsid w:val="00881DA2"/>
    <w:rsid w:val="00884CAD"/>
    <w:rsid w:val="0088688A"/>
    <w:rsid w:val="0089140D"/>
    <w:rsid w:val="00891D96"/>
    <w:rsid w:val="00892BF5"/>
    <w:rsid w:val="00894602"/>
    <w:rsid w:val="008965C3"/>
    <w:rsid w:val="00896D1B"/>
    <w:rsid w:val="008A1243"/>
    <w:rsid w:val="008A1A8D"/>
    <w:rsid w:val="008A3714"/>
    <w:rsid w:val="008A54FF"/>
    <w:rsid w:val="008A595B"/>
    <w:rsid w:val="008A65BB"/>
    <w:rsid w:val="008B017B"/>
    <w:rsid w:val="008B1860"/>
    <w:rsid w:val="008B1E0C"/>
    <w:rsid w:val="008B4C0E"/>
    <w:rsid w:val="008B5C17"/>
    <w:rsid w:val="008B7082"/>
    <w:rsid w:val="008B7970"/>
    <w:rsid w:val="008C1124"/>
    <w:rsid w:val="008C1654"/>
    <w:rsid w:val="008C3528"/>
    <w:rsid w:val="008C4171"/>
    <w:rsid w:val="008C51AB"/>
    <w:rsid w:val="008C5D27"/>
    <w:rsid w:val="008C6095"/>
    <w:rsid w:val="008C7203"/>
    <w:rsid w:val="008D1657"/>
    <w:rsid w:val="008D420C"/>
    <w:rsid w:val="008D7176"/>
    <w:rsid w:val="008D74BF"/>
    <w:rsid w:val="008D75C5"/>
    <w:rsid w:val="008E0BD4"/>
    <w:rsid w:val="008E426A"/>
    <w:rsid w:val="008E51D7"/>
    <w:rsid w:val="008F6867"/>
    <w:rsid w:val="008F7133"/>
    <w:rsid w:val="008F72FF"/>
    <w:rsid w:val="00902709"/>
    <w:rsid w:val="00903BFA"/>
    <w:rsid w:val="00905108"/>
    <w:rsid w:val="009051F1"/>
    <w:rsid w:val="00912A9F"/>
    <w:rsid w:val="00913A4F"/>
    <w:rsid w:val="00914347"/>
    <w:rsid w:val="00914593"/>
    <w:rsid w:val="00914702"/>
    <w:rsid w:val="009171AD"/>
    <w:rsid w:val="0092050C"/>
    <w:rsid w:val="0092138F"/>
    <w:rsid w:val="00923C2A"/>
    <w:rsid w:val="00924D6D"/>
    <w:rsid w:val="009306E5"/>
    <w:rsid w:val="00931AE4"/>
    <w:rsid w:val="009341E4"/>
    <w:rsid w:val="00934C08"/>
    <w:rsid w:val="00934DB1"/>
    <w:rsid w:val="00935AB3"/>
    <w:rsid w:val="009371E5"/>
    <w:rsid w:val="00941B2D"/>
    <w:rsid w:val="00942738"/>
    <w:rsid w:val="0094487E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4ABC"/>
    <w:rsid w:val="00965A4B"/>
    <w:rsid w:val="00967001"/>
    <w:rsid w:val="00971708"/>
    <w:rsid w:val="0097174F"/>
    <w:rsid w:val="00972216"/>
    <w:rsid w:val="00973D29"/>
    <w:rsid w:val="00974005"/>
    <w:rsid w:val="00986B76"/>
    <w:rsid w:val="009901F9"/>
    <w:rsid w:val="009904B7"/>
    <w:rsid w:val="009914D1"/>
    <w:rsid w:val="009933A2"/>
    <w:rsid w:val="00993C89"/>
    <w:rsid w:val="00994090"/>
    <w:rsid w:val="00995160"/>
    <w:rsid w:val="009A0792"/>
    <w:rsid w:val="009A1678"/>
    <w:rsid w:val="009B1B97"/>
    <w:rsid w:val="009B2CB7"/>
    <w:rsid w:val="009B5463"/>
    <w:rsid w:val="009B60BD"/>
    <w:rsid w:val="009C08F2"/>
    <w:rsid w:val="009C277C"/>
    <w:rsid w:val="009C4FF3"/>
    <w:rsid w:val="009C54A6"/>
    <w:rsid w:val="009C6D23"/>
    <w:rsid w:val="009C76C1"/>
    <w:rsid w:val="009D0001"/>
    <w:rsid w:val="009D1917"/>
    <w:rsid w:val="009D1F36"/>
    <w:rsid w:val="009D2F2F"/>
    <w:rsid w:val="009D374D"/>
    <w:rsid w:val="009D6635"/>
    <w:rsid w:val="009D6C35"/>
    <w:rsid w:val="009E0341"/>
    <w:rsid w:val="009E1743"/>
    <w:rsid w:val="009E434F"/>
    <w:rsid w:val="009E4973"/>
    <w:rsid w:val="009E6F67"/>
    <w:rsid w:val="009F435C"/>
    <w:rsid w:val="009F47A9"/>
    <w:rsid w:val="009F5D5C"/>
    <w:rsid w:val="009F63E2"/>
    <w:rsid w:val="00A015D8"/>
    <w:rsid w:val="00A02482"/>
    <w:rsid w:val="00A04075"/>
    <w:rsid w:val="00A109C7"/>
    <w:rsid w:val="00A10A60"/>
    <w:rsid w:val="00A11925"/>
    <w:rsid w:val="00A129F8"/>
    <w:rsid w:val="00A12EBA"/>
    <w:rsid w:val="00A1313A"/>
    <w:rsid w:val="00A13156"/>
    <w:rsid w:val="00A15A31"/>
    <w:rsid w:val="00A173BD"/>
    <w:rsid w:val="00A21A1D"/>
    <w:rsid w:val="00A21A72"/>
    <w:rsid w:val="00A241AB"/>
    <w:rsid w:val="00A24398"/>
    <w:rsid w:val="00A25669"/>
    <w:rsid w:val="00A30C47"/>
    <w:rsid w:val="00A31F47"/>
    <w:rsid w:val="00A3241B"/>
    <w:rsid w:val="00A338EA"/>
    <w:rsid w:val="00A34B80"/>
    <w:rsid w:val="00A36231"/>
    <w:rsid w:val="00A36CE4"/>
    <w:rsid w:val="00A37AB1"/>
    <w:rsid w:val="00A4032A"/>
    <w:rsid w:val="00A42DD2"/>
    <w:rsid w:val="00A448B1"/>
    <w:rsid w:val="00A47E7C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64D1"/>
    <w:rsid w:val="00A6763E"/>
    <w:rsid w:val="00A67783"/>
    <w:rsid w:val="00A743F6"/>
    <w:rsid w:val="00A77518"/>
    <w:rsid w:val="00A7765D"/>
    <w:rsid w:val="00A81BCA"/>
    <w:rsid w:val="00A81BD4"/>
    <w:rsid w:val="00A83469"/>
    <w:rsid w:val="00A83FDB"/>
    <w:rsid w:val="00A846BD"/>
    <w:rsid w:val="00A85618"/>
    <w:rsid w:val="00A86180"/>
    <w:rsid w:val="00A86417"/>
    <w:rsid w:val="00A86D10"/>
    <w:rsid w:val="00A91964"/>
    <w:rsid w:val="00A96224"/>
    <w:rsid w:val="00A96959"/>
    <w:rsid w:val="00A96F72"/>
    <w:rsid w:val="00A97C8C"/>
    <w:rsid w:val="00AA0061"/>
    <w:rsid w:val="00AA15FD"/>
    <w:rsid w:val="00AA1971"/>
    <w:rsid w:val="00AA3904"/>
    <w:rsid w:val="00AA4F2E"/>
    <w:rsid w:val="00AA4FF3"/>
    <w:rsid w:val="00AA572C"/>
    <w:rsid w:val="00AA6A2A"/>
    <w:rsid w:val="00AA6B07"/>
    <w:rsid w:val="00AA709B"/>
    <w:rsid w:val="00AB0DA2"/>
    <w:rsid w:val="00AB36F7"/>
    <w:rsid w:val="00AB4B52"/>
    <w:rsid w:val="00AB695E"/>
    <w:rsid w:val="00AB6F01"/>
    <w:rsid w:val="00AB7002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5DDF"/>
    <w:rsid w:val="00AD67B9"/>
    <w:rsid w:val="00AD7BEA"/>
    <w:rsid w:val="00AE1021"/>
    <w:rsid w:val="00AE174F"/>
    <w:rsid w:val="00AE4BF2"/>
    <w:rsid w:val="00AE5314"/>
    <w:rsid w:val="00AE7C4B"/>
    <w:rsid w:val="00AF05B4"/>
    <w:rsid w:val="00AF0FD8"/>
    <w:rsid w:val="00AF3765"/>
    <w:rsid w:val="00AF54B6"/>
    <w:rsid w:val="00AF6DFB"/>
    <w:rsid w:val="00B0038E"/>
    <w:rsid w:val="00B0332D"/>
    <w:rsid w:val="00B05E6B"/>
    <w:rsid w:val="00B05EDB"/>
    <w:rsid w:val="00B0790B"/>
    <w:rsid w:val="00B07DF7"/>
    <w:rsid w:val="00B10529"/>
    <w:rsid w:val="00B1210A"/>
    <w:rsid w:val="00B147A4"/>
    <w:rsid w:val="00B1583B"/>
    <w:rsid w:val="00B245B0"/>
    <w:rsid w:val="00B24B26"/>
    <w:rsid w:val="00B254F6"/>
    <w:rsid w:val="00B258D7"/>
    <w:rsid w:val="00B27802"/>
    <w:rsid w:val="00B30681"/>
    <w:rsid w:val="00B30D49"/>
    <w:rsid w:val="00B328D6"/>
    <w:rsid w:val="00B34166"/>
    <w:rsid w:val="00B36F51"/>
    <w:rsid w:val="00B37D69"/>
    <w:rsid w:val="00B401D3"/>
    <w:rsid w:val="00B40CA2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289C"/>
    <w:rsid w:val="00B65FD8"/>
    <w:rsid w:val="00B66A14"/>
    <w:rsid w:val="00B713A8"/>
    <w:rsid w:val="00B72DCA"/>
    <w:rsid w:val="00B73ACF"/>
    <w:rsid w:val="00B73B35"/>
    <w:rsid w:val="00B74406"/>
    <w:rsid w:val="00B74A93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0CA"/>
    <w:rsid w:val="00B96451"/>
    <w:rsid w:val="00B96775"/>
    <w:rsid w:val="00B97B1C"/>
    <w:rsid w:val="00BA0D13"/>
    <w:rsid w:val="00BA1F25"/>
    <w:rsid w:val="00BA201E"/>
    <w:rsid w:val="00BA3712"/>
    <w:rsid w:val="00BA4643"/>
    <w:rsid w:val="00BA5861"/>
    <w:rsid w:val="00BA7D78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7A6E"/>
    <w:rsid w:val="00BD0EB6"/>
    <w:rsid w:val="00BD3C2A"/>
    <w:rsid w:val="00BD456D"/>
    <w:rsid w:val="00BD68A9"/>
    <w:rsid w:val="00BE1EB0"/>
    <w:rsid w:val="00BE42FD"/>
    <w:rsid w:val="00BE580D"/>
    <w:rsid w:val="00BE5B42"/>
    <w:rsid w:val="00BE6296"/>
    <w:rsid w:val="00BE79EF"/>
    <w:rsid w:val="00BF295F"/>
    <w:rsid w:val="00BF2D46"/>
    <w:rsid w:val="00BF34A5"/>
    <w:rsid w:val="00BF372C"/>
    <w:rsid w:val="00BF42BA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20124"/>
    <w:rsid w:val="00C222BE"/>
    <w:rsid w:val="00C23C8A"/>
    <w:rsid w:val="00C257AC"/>
    <w:rsid w:val="00C26D83"/>
    <w:rsid w:val="00C27289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6623"/>
    <w:rsid w:val="00C47452"/>
    <w:rsid w:val="00C52048"/>
    <w:rsid w:val="00C52218"/>
    <w:rsid w:val="00C56ADB"/>
    <w:rsid w:val="00C56FAD"/>
    <w:rsid w:val="00C57481"/>
    <w:rsid w:val="00C60BCE"/>
    <w:rsid w:val="00C62439"/>
    <w:rsid w:val="00C63858"/>
    <w:rsid w:val="00C63CDE"/>
    <w:rsid w:val="00C654E0"/>
    <w:rsid w:val="00C657BB"/>
    <w:rsid w:val="00C665B2"/>
    <w:rsid w:val="00C701C3"/>
    <w:rsid w:val="00C72F6B"/>
    <w:rsid w:val="00C75E09"/>
    <w:rsid w:val="00C80AD2"/>
    <w:rsid w:val="00C835E9"/>
    <w:rsid w:val="00C9229E"/>
    <w:rsid w:val="00C947AE"/>
    <w:rsid w:val="00C94EA9"/>
    <w:rsid w:val="00C950DB"/>
    <w:rsid w:val="00C95520"/>
    <w:rsid w:val="00C95E77"/>
    <w:rsid w:val="00CA11ED"/>
    <w:rsid w:val="00CA2909"/>
    <w:rsid w:val="00CA432F"/>
    <w:rsid w:val="00CA74A0"/>
    <w:rsid w:val="00CA759C"/>
    <w:rsid w:val="00CB0844"/>
    <w:rsid w:val="00CB2514"/>
    <w:rsid w:val="00CB2D24"/>
    <w:rsid w:val="00CB3977"/>
    <w:rsid w:val="00CB4211"/>
    <w:rsid w:val="00CB44A3"/>
    <w:rsid w:val="00CB509E"/>
    <w:rsid w:val="00CB630B"/>
    <w:rsid w:val="00CC2924"/>
    <w:rsid w:val="00CC29B1"/>
    <w:rsid w:val="00CC41C6"/>
    <w:rsid w:val="00CC6AA2"/>
    <w:rsid w:val="00CC6D36"/>
    <w:rsid w:val="00CD0D5E"/>
    <w:rsid w:val="00CD1E86"/>
    <w:rsid w:val="00CD2840"/>
    <w:rsid w:val="00CD430E"/>
    <w:rsid w:val="00CD489B"/>
    <w:rsid w:val="00CD53C9"/>
    <w:rsid w:val="00CE0ED2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0DDE"/>
    <w:rsid w:val="00D02803"/>
    <w:rsid w:val="00D06362"/>
    <w:rsid w:val="00D06E6C"/>
    <w:rsid w:val="00D07F7F"/>
    <w:rsid w:val="00D10864"/>
    <w:rsid w:val="00D115B2"/>
    <w:rsid w:val="00D14CEE"/>
    <w:rsid w:val="00D14E73"/>
    <w:rsid w:val="00D16926"/>
    <w:rsid w:val="00D17770"/>
    <w:rsid w:val="00D17E9C"/>
    <w:rsid w:val="00D249F8"/>
    <w:rsid w:val="00D2625B"/>
    <w:rsid w:val="00D31426"/>
    <w:rsid w:val="00D325E0"/>
    <w:rsid w:val="00D33AEF"/>
    <w:rsid w:val="00D3478E"/>
    <w:rsid w:val="00D3564E"/>
    <w:rsid w:val="00D40DA5"/>
    <w:rsid w:val="00D41A9E"/>
    <w:rsid w:val="00D41D17"/>
    <w:rsid w:val="00D43B6D"/>
    <w:rsid w:val="00D47897"/>
    <w:rsid w:val="00D53B74"/>
    <w:rsid w:val="00D54F80"/>
    <w:rsid w:val="00D56680"/>
    <w:rsid w:val="00D60930"/>
    <w:rsid w:val="00D6158B"/>
    <w:rsid w:val="00D6165E"/>
    <w:rsid w:val="00D6226D"/>
    <w:rsid w:val="00D65936"/>
    <w:rsid w:val="00D65F43"/>
    <w:rsid w:val="00D66936"/>
    <w:rsid w:val="00D70C58"/>
    <w:rsid w:val="00D7291C"/>
    <w:rsid w:val="00D73362"/>
    <w:rsid w:val="00D73A9A"/>
    <w:rsid w:val="00D745BE"/>
    <w:rsid w:val="00D80378"/>
    <w:rsid w:val="00D803F2"/>
    <w:rsid w:val="00D827CD"/>
    <w:rsid w:val="00D82A32"/>
    <w:rsid w:val="00D86CCF"/>
    <w:rsid w:val="00D86D43"/>
    <w:rsid w:val="00D91EEE"/>
    <w:rsid w:val="00D92B2C"/>
    <w:rsid w:val="00D94445"/>
    <w:rsid w:val="00D9520A"/>
    <w:rsid w:val="00D96E0C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C171B"/>
    <w:rsid w:val="00DC548B"/>
    <w:rsid w:val="00DC666C"/>
    <w:rsid w:val="00DC6A5B"/>
    <w:rsid w:val="00DD0417"/>
    <w:rsid w:val="00DD06C7"/>
    <w:rsid w:val="00DD08DD"/>
    <w:rsid w:val="00DD5CF1"/>
    <w:rsid w:val="00DD79BF"/>
    <w:rsid w:val="00DD7D26"/>
    <w:rsid w:val="00DD7DA1"/>
    <w:rsid w:val="00DE0877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3E50"/>
    <w:rsid w:val="00DF4CF6"/>
    <w:rsid w:val="00DF6066"/>
    <w:rsid w:val="00DF6325"/>
    <w:rsid w:val="00DF63AE"/>
    <w:rsid w:val="00DF6BDD"/>
    <w:rsid w:val="00DF7F96"/>
    <w:rsid w:val="00E006C0"/>
    <w:rsid w:val="00E022D7"/>
    <w:rsid w:val="00E02C34"/>
    <w:rsid w:val="00E04EE8"/>
    <w:rsid w:val="00E05C1C"/>
    <w:rsid w:val="00E068AA"/>
    <w:rsid w:val="00E12AE7"/>
    <w:rsid w:val="00E1300B"/>
    <w:rsid w:val="00E13182"/>
    <w:rsid w:val="00E23087"/>
    <w:rsid w:val="00E300AE"/>
    <w:rsid w:val="00E31F5B"/>
    <w:rsid w:val="00E33DD6"/>
    <w:rsid w:val="00E425FF"/>
    <w:rsid w:val="00E429CD"/>
    <w:rsid w:val="00E436A2"/>
    <w:rsid w:val="00E43ED0"/>
    <w:rsid w:val="00E442E1"/>
    <w:rsid w:val="00E445E5"/>
    <w:rsid w:val="00E45170"/>
    <w:rsid w:val="00E455E0"/>
    <w:rsid w:val="00E50306"/>
    <w:rsid w:val="00E50BBE"/>
    <w:rsid w:val="00E51040"/>
    <w:rsid w:val="00E52682"/>
    <w:rsid w:val="00E529E5"/>
    <w:rsid w:val="00E53540"/>
    <w:rsid w:val="00E54B57"/>
    <w:rsid w:val="00E603B3"/>
    <w:rsid w:val="00E60B1A"/>
    <w:rsid w:val="00E6247C"/>
    <w:rsid w:val="00E71830"/>
    <w:rsid w:val="00E7310B"/>
    <w:rsid w:val="00E76FA1"/>
    <w:rsid w:val="00E828C3"/>
    <w:rsid w:val="00E839D2"/>
    <w:rsid w:val="00E86FDC"/>
    <w:rsid w:val="00E918B4"/>
    <w:rsid w:val="00E91D35"/>
    <w:rsid w:val="00E91F59"/>
    <w:rsid w:val="00E925B1"/>
    <w:rsid w:val="00E92E97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A69ED"/>
    <w:rsid w:val="00EB03DC"/>
    <w:rsid w:val="00EB1BD3"/>
    <w:rsid w:val="00EB2718"/>
    <w:rsid w:val="00EB34F3"/>
    <w:rsid w:val="00EB3B79"/>
    <w:rsid w:val="00EB3BC1"/>
    <w:rsid w:val="00EB65B7"/>
    <w:rsid w:val="00EB70DC"/>
    <w:rsid w:val="00EC07C7"/>
    <w:rsid w:val="00EC11CA"/>
    <w:rsid w:val="00EC150B"/>
    <w:rsid w:val="00EC41F5"/>
    <w:rsid w:val="00EC4A46"/>
    <w:rsid w:val="00EC52D7"/>
    <w:rsid w:val="00EC54D6"/>
    <w:rsid w:val="00EC5F18"/>
    <w:rsid w:val="00EC6BF4"/>
    <w:rsid w:val="00EC76AD"/>
    <w:rsid w:val="00ED1A82"/>
    <w:rsid w:val="00ED1D9B"/>
    <w:rsid w:val="00ED6B2F"/>
    <w:rsid w:val="00ED725E"/>
    <w:rsid w:val="00ED7623"/>
    <w:rsid w:val="00EE0FF9"/>
    <w:rsid w:val="00EE1941"/>
    <w:rsid w:val="00EE257B"/>
    <w:rsid w:val="00EE3AB5"/>
    <w:rsid w:val="00EE3BDE"/>
    <w:rsid w:val="00EE4DB3"/>
    <w:rsid w:val="00EE5E6C"/>
    <w:rsid w:val="00EE6E34"/>
    <w:rsid w:val="00EE7995"/>
    <w:rsid w:val="00EF0131"/>
    <w:rsid w:val="00EF0642"/>
    <w:rsid w:val="00EF07BD"/>
    <w:rsid w:val="00EF0E3A"/>
    <w:rsid w:val="00EF1672"/>
    <w:rsid w:val="00EF233A"/>
    <w:rsid w:val="00EF3A2F"/>
    <w:rsid w:val="00EF5881"/>
    <w:rsid w:val="00EF6322"/>
    <w:rsid w:val="00F005E0"/>
    <w:rsid w:val="00F00E1E"/>
    <w:rsid w:val="00F03022"/>
    <w:rsid w:val="00F048A9"/>
    <w:rsid w:val="00F0634E"/>
    <w:rsid w:val="00F10173"/>
    <w:rsid w:val="00F12546"/>
    <w:rsid w:val="00F12684"/>
    <w:rsid w:val="00F174FC"/>
    <w:rsid w:val="00F201B6"/>
    <w:rsid w:val="00F21F71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860"/>
    <w:rsid w:val="00F37BFD"/>
    <w:rsid w:val="00F422BD"/>
    <w:rsid w:val="00F430F0"/>
    <w:rsid w:val="00F4334B"/>
    <w:rsid w:val="00F440AE"/>
    <w:rsid w:val="00F443D8"/>
    <w:rsid w:val="00F45B85"/>
    <w:rsid w:val="00F45EAF"/>
    <w:rsid w:val="00F509FE"/>
    <w:rsid w:val="00F519C1"/>
    <w:rsid w:val="00F5233F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7E5"/>
    <w:rsid w:val="00F75E27"/>
    <w:rsid w:val="00F8360B"/>
    <w:rsid w:val="00F83B6A"/>
    <w:rsid w:val="00F86DFF"/>
    <w:rsid w:val="00F87070"/>
    <w:rsid w:val="00F94E2A"/>
    <w:rsid w:val="00F963AE"/>
    <w:rsid w:val="00F964DB"/>
    <w:rsid w:val="00FA24A8"/>
    <w:rsid w:val="00FA3FD1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18BD"/>
    <w:rsid w:val="00FC527C"/>
    <w:rsid w:val="00FD0994"/>
    <w:rsid w:val="00FD3517"/>
    <w:rsid w:val="00FD371A"/>
    <w:rsid w:val="00FD3DE9"/>
    <w:rsid w:val="00FD40D2"/>
    <w:rsid w:val="00FD6C28"/>
    <w:rsid w:val="00FD6FC4"/>
    <w:rsid w:val="00FD7803"/>
    <w:rsid w:val="00FE4111"/>
    <w:rsid w:val="00FE56F7"/>
    <w:rsid w:val="00FE59C2"/>
    <w:rsid w:val="00FF1970"/>
    <w:rsid w:val="00FF4611"/>
    <w:rsid w:val="00FF4989"/>
    <w:rsid w:val="00FF52D0"/>
    <w:rsid w:val="00FF5424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Стиль1"/>
    <w:basedOn w:val="a"/>
    <w:rsid w:val="000579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1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138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213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6141-9476-4E20-877E-5BB8CFA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482</cp:revision>
  <cp:lastPrinted>2018-02-01T12:58:00Z</cp:lastPrinted>
  <dcterms:created xsi:type="dcterms:W3CDTF">2009-06-04T08:30:00Z</dcterms:created>
  <dcterms:modified xsi:type="dcterms:W3CDTF">2018-02-09T09:50:00Z</dcterms:modified>
</cp:coreProperties>
</file>